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9554" w14:textId="77777777" w:rsidR="000A2D39" w:rsidRPr="009714EA" w:rsidRDefault="000A2D39" w:rsidP="000A2D39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9714EA" w:rsidRPr="009714EA" w14:paraId="20240BF3" w14:textId="77777777" w:rsidTr="003E50D8">
        <w:tc>
          <w:tcPr>
            <w:tcW w:w="9212" w:type="dxa"/>
            <w:shd w:val="clear" w:color="auto" w:fill="E6E6E6"/>
          </w:tcPr>
          <w:p w14:paraId="09DA8B70" w14:textId="77777777" w:rsidR="000A2D39" w:rsidRPr="009714EA" w:rsidRDefault="00D710AC" w:rsidP="003E50D8">
            <w:pPr>
              <w:spacing w:line="240" w:lineRule="auto"/>
              <w:rPr>
                <w:b/>
                <w:sz w:val="28"/>
                <w:szCs w:val="28"/>
              </w:rPr>
            </w:pPr>
            <w:r w:rsidRPr="009714EA">
              <w:rPr>
                <w:b/>
                <w:sz w:val="28"/>
                <w:szCs w:val="28"/>
              </w:rPr>
              <w:t>S</w:t>
            </w:r>
            <w:r w:rsidR="000A2D39" w:rsidRPr="009714EA">
              <w:rPr>
                <w:b/>
                <w:sz w:val="28"/>
                <w:szCs w:val="28"/>
              </w:rPr>
              <w:t>tagevacature</w:t>
            </w:r>
            <w:r w:rsidRPr="009714EA">
              <w:rPr>
                <w:b/>
                <w:sz w:val="28"/>
                <w:szCs w:val="28"/>
              </w:rPr>
              <w:t xml:space="preserve"> </w:t>
            </w:r>
            <w:r w:rsidR="00B96569" w:rsidRPr="009714EA">
              <w:rPr>
                <w:b/>
                <w:sz w:val="28"/>
                <w:szCs w:val="28"/>
              </w:rPr>
              <w:t xml:space="preserve">Toegepaste Psychologie </w:t>
            </w:r>
            <w:r w:rsidRPr="009714EA">
              <w:rPr>
                <w:b/>
                <w:sz w:val="28"/>
                <w:szCs w:val="28"/>
              </w:rPr>
              <w:t>bi</w:t>
            </w:r>
            <w:r w:rsidR="000317AD" w:rsidRPr="009714EA">
              <w:rPr>
                <w:b/>
                <w:sz w:val="28"/>
                <w:szCs w:val="28"/>
              </w:rPr>
              <w:t>j H.N. Werkman College</w:t>
            </w:r>
          </w:p>
        </w:tc>
      </w:tr>
    </w:tbl>
    <w:p w14:paraId="21EB2EF6" w14:textId="77777777" w:rsidR="007D46CD" w:rsidRPr="009714EA" w:rsidRDefault="000A2D39" w:rsidP="007D46CD">
      <w:pPr>
        <w:pStyle w:val="Gemiddeldearcering1-accent11"/>
      </w:pPr>
      <w:r w:rsidRPr="009714EA">
        <w:t>Interessegebied</w:t>
      </w:r>
      <w:r w:rsidR="000317AD" w:rsidRPr="009714EA">
        <w:t>: Jeugdpsychologie</w:t>
      </w:r>
      <w:r w:rsidR="00E616CA" w:rsidRPr="009714EA">
        <w:t xml:space="preserve"> </w:t>
      </w:r>
      <w:r w:rsidR="000317AD" w:rsidRPr="009714EA">
        <w:t>/</w:t>
      </w:r>
      <w:r w:rsidR="00E616CA" w:rsidRPr="009714EA">
        <w:t xml:space="preserve"> </w:t>
      </w:r>
      <w:r w:rsidR="000317AD" w:rsidRPr="009714EA">
        <w:t>Gezondheidspsychologie</w:t>
      </w:r>
      <w:r w:rsidR="00B96569" w:rsidRPr="009714EA">
        <w:t xml:space="preserve">      </w:t>
      </w:r>
    </w:p>
    <w:p w14:paraId="56756A5C" w14:textId="77777777" w:rsidR="007D46CD" w:rsidRPr="009714EA" w:rsidRDefault="007D46CD" w:rsidP="007D46CD">
      <w:pPr>
        <w:pStyle w:val="Gemiddeldearcering1-accent1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9714EA" w:rsidRPr="009714EA" w14:paraId="0EBEB4A5" w14:textId="77777777" w:rsidTr="003E50D8">
        <w:tc>
          <w:tcPr>
            <w:tcW w:w="9212" w:type="dxa"/>
            <w:shd w:val="clear" w:color="auto" w:fill="E6E6E6"/>
          </w:tcPr>
          <w:p w14:paraId="717E20D6" w14:textId="77777777" w:rsidR="000A2D39" w:rsidRPr="009714EA" w:rsidRDefault="000A2D39" w:rsidP="003E50D8">
            <w:pPr>
              <w:spacing w:line="240" w:lineRule="auto"/>
              <w:rPr>
                <w:b/>
              </w:rPr>
            </w:pPr>
            <w:r w:rsidRPr="009714EA">
              <w:rPr>
                <w:b/>
              </w:rPr>
              <w:t>Omschrijving van de organisatie en de afdeling</w:t>
            </w:r>
          </w:p>
        </w:tc>
      </w:tr>
    </w:tbl>
    <w:p w14:paraId="4524DE01" w14:textId="77777777" w:rsidR="00690F9E" w:rsidRPr="00C070DE" w:rsidRDefault="00690F9E" w:rsidP="000317A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3265B1D1" w14:textId="77777777" w:rsidR="000317AD" w:rsidRPr="00C070DE" w:rsidRDefault="000317AD" w:rsidP="000317AD">
      <w:pPr>
        <w:pStyle w:val="Default"/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Het </w:t>
      </w:r>
      <w:r w:rsidR="00FA5C4D" w:rsidRPr="00C070DE">
        <w:rPr>
          <w:rFonts w:ascii="Calibri" w:hAnsi="Calibri"/>
          <w:color w:val="auto"/>
          <w:sz w:val="22"/>
          <w:szCs w:val="22"/>
        </w:rPr>
        <w:t xml:space="preserve">H.N. </w:t>
      </w:r>
      <w:r w:rsidRPr="00C070DE">
        <w:rPr>
          <w:rFonts w:ascii="Calibri" w:hAnsi="Calibri"/>
          <w:color w:val="auto"/>
          <w:sz w:val="22"/>
          <w:szCs w:val="22"/>
        </w:rPr>
        <w:t xml:space="preserve">Werkman College is een brede, reguliere school met </w:t>
      </w:r>
      <w:r w:rsidR="00FA5C4D" w:rsidRPr="00C070DE">
        <w:rPr>
          <w:rFonts w:ascii="Calibri" w:hAnsi="Calibri"/>
          <w:color w:val="auto"/>
          <w:sz w:val="22"/>
          <w:szCs w:val="22"/>
        </w:rPr>
        <w:t xml:space="preserve">twee </w:t>
      </w:r>
      <w:r w:rsidRPr="00C070DE">
        <w:rPr>
          <w:rFonts w:ascii="Calibri" w:hAnsi="Calibri"/>
          <w:color w:val="auto"/>
          <w:sz w:val="22"/>
          <w:szCs w:val="22"/>
        </w:rPr>
        <w:t>locaties</w:t>
      </w:r>
      <w:r w:rsidR="00E616CA" w:rsidRPr="00C070DE">
        <w:rPr>
          <w:rFonts w:ascii="Calibri" w:hAnsi="Calibri"/>
          <w:color w:val="auto"/>
          <w:sz w:val="22"/>
          <w:szCs w:val="22"/>
        </w:rPr>
        <w:t>, namelijk</w:t>
      </w:r>
      <w:r w:rsidRPr="00C070DE">
        <w:rPr>
          <w:rFonts w:ascii="Calibri" w:hAnsi="Calibri"/>
          <w:color w:val="auto"/>
          <w:sz w:val="22"/>
          <w:szCs w:val="22"/>
        </w:rPr>
        <w:t>:</w:t>
      </w:r>
    </w:p>
    <w:p w14:paraId="02637685" w14:textId="77777777" w:rsidR="000317AD" w:rsidRPr="00C070DE" w:rsidRDefault="00B71DF4" w:rsidP="000317AD">
      <w:pPr>
        <w:pStyle w:val="Defaul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Stadslyceum</w:t>
      </w:r>
      <w:r w:rsidR="00C2453F" w:rsidRPr="00C070DE">
        <w:rPr>
          <w:rFonts w:ascii="Calibri" w:hAnsi="Calibri"/>
          <w:color w:val="auto"/>
          <w:sz w:val="22"/>
          <w:szCs w:val="22"/>
        </w:rPr>
        <w:tab/>
        <w:t xml:space="preserve">   </w:t>
      </w:r>
      <w:r w:rsidR="000317AD" w:rsidRPr="00C070DE">
        <w:rPr>
          <w:rFonts w:ascii="Calibri" w:hAnsi="Calibri"/>
          <w:color w:val="auto"/>
          <w:sz w:val="22"/>
          <w:szCs w:val="22"/>
        </w:rPr>
        <w:t>:</w:t>
      </w:r>
      <w:r w:rsidR="00FA5C4D" w:rsidRPr="00C070DE">
        <w:rPr>
          <w:rFonts w:ascii="Calibri" w:hAnsi="Calibri"/>
          <w:color w:val="auto"/>
          <w:sz w:val="22"/>
          <w:szCs w:val="22"/>
        </w:rPr>
        <w:t xml:space="preserve"> H</w:t>
      </w:r>
      <w:r w:rsidR="00C2453F" w:rsidRPr="00C070DE">
        <w:rPr>
          <w:rFonts w:ascii="Calibri" w:hAnsi="Calibri"/>
          <w:color w:val="auto"/>
          <w:sz w:val="22"/>
          <w:szCs w:val="22"/>
        </w:rPr>
        <w:t xml:space="preserve">AVO, VWO en </w:t>
      </w:r>
      <w:r w:rsidR="00A41782" w:rsidRPr="00C070DE">
        <w:rPr>
          <w:rFonts w:ascii="Calibri" w:hAnsi="Calibri"/>
          <w:color w:val="auto"/>
          <w:sz w:val="22"/>
          <w:szCs w:val="22"/>
        </w:rPr>
        <w:t>Lyceum</w:t>
      </w:r>
      <w:r w:rsidR="00FA5C4D" w:rsidRPr="00C070DE">
        <w:rPr>
          <w:rFonts w:ascii="Calibri" w:hAnsi="Calibri"/>
          <w:color w:val="auto"/>
          <w:sz w:val="22"/>
          <w:szCs w:val="22"/>
        </w:rPr>
        <w:t>.</w:t>
      </w:r>
    </w:p>
    <w:p w14:paraId="3CC68CC1" w14:textId="77777777" w:rsidR="000317AD" w:rsidRPr="00C070DE" w:rsidRDefault="00C2453F" w:rsidP="00E616CA">
      <w:pPr>
        <w:pStyle w:val="Default"/>
        <w:numPr>
          <w:ilvl w:val="0"/>
          <w:numId w:val="4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Werkman VMBO</w:t>
      </w:r>
      <w:r w:rsidR="000317AD" w:rsidRPr="00C070DE">
        <w:rPr>
          <w:rFonts w:ascii="Calibri" w:hAnsi="Calibri"/>
          <w:color w:val="auto"/>
          <w:sz w:val="22"/>
          <w:szCs w:val="22"/>
        </w:rPr>
        <w:t xml:space="preserve"> </w:t>
      </w:r>
      <w:r w:rsidR="00FA5C4D" w:rsidRPr="00C070DE">
        <w:rPr>
          <w:rFonts w:ascii="Calibri" w:hAnsi="Calibri"/>
          <w:color w:val="auto"/>
          <w:sz w:val="22"/>
          <w:szCs w:val="22"/>
        </w:rPr>
        <w:t xml:space="preserve">: </w:t>
      </w:r>
      <w:r w:rsidR="00125AB7" w:rsidRPr="00C070DE">
        <w:rPr>
          <w:rFonts w:ascii="Calibri" w:hAnsi="Calibri"/>
          <w:color w:val="auto"/>
          <w:sz w:val="22"/>
          <w:szCs w:val="22"/>
        </w:rPr>
        <w:t>VMBO</w:t>
      </w:r>
      <w:r w:rsidR="000317AD" w:rsidRPr="00C070DE">
        <w:rPr>
          <w:rFonts w:ascii="Calibri" w:hAnsi="Calibri"/>
          <w:color w:val="auto"/>
          <w:sz w:val="22"/>
          <w:szCs w:val="22"/>
        </w:rPr>
        <w:t xml:space="preserve"> </w:t>
      </w:r>
      <w:r w:rsidR="00125AB7" w:rsidRPr="00C070DE">
        <w:rPr>
          <w:rFonts w:ascii="Calibri" w:hAnsi="Calibri"/>
          <w:color w:val="auto"/>
          <w:sz w:val="22"/>
          <w:szCs w:val="22"/>
        </w:rPr>
        <w:t>Basis</w:t>
      </w:r>
      <w:r w:rsidRPr="00C070DE">
        <w:rPr>
          <w:rFonts w:ascii="Calibri" w:hAnsi="Calibri"/>
          <w:color w:val="auto"/>
          <w:sz w:val="22"/>
          <w:szCs w:val="22"/>
        </w:rPr>
        <w:t>- en</w:t>
      </w:r>
      <w:r w:rsidR="00125AB7" w:rsidRPr="00C070DE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125AB7" w:rsidRPr="00C070DE">
        <w:rPr>
          <w:rFonts w:ascii="Calibri" w:hAnsi="Calibri"/>
          <w:color w:val="auto"/>
          <w:sz w:val="22"/>
          <w:szCs w:val="22"/>
        </w:rPr>
        <w:t>Kader</w:t>
      </w:r>
      <w:r w:rsidRPr="00C070DE">
        <w:rPr>
          <w:rFonts w:ascii="Calibri" w:hAnsi="Calibri"/>
          <w:color w:val="auto"/>
          <w:sz w:val="22"/>
          <w:szCs w:val="22"/>
        </w:rPr>
        <w:t>beroeps</w:t>
      </w:r>
      <w:proofErr w:type="spellEnd"/>
      <w:r w:rsidRPr="00C070DE">
        <w:rPr>
          <w:rFonts w:ascii="Calibri" w:hAnsi="Calibri"/>
          <w:color w:val="auto"/>
          <w:sz w:val="22"/>
          <w:szCs w:val="22"/>
        </w:rPr>
        <w:t xml:space="preserve"> en</w:t>
      </w:r>
      <w:r w:rsidR="00125AB7" w:rsidRPr="00C070DE">
        <w:rPr>
          <w:rFonts w:ascii="Calibri" w:hAnsi="Calibri"/>
          <w:color w:val="auto"/>
          <w:sz w:val="22"/>
          <w:szCs w:val="22"/>
        </w:rPr>
        <w:t xml:space="preserve"> </w:t>
      </w:r>
      <w:r w:rsidR="00FA5C4D" w:rsidRPr="00C070DE">
        <w:rPr>
          <w:rFonts w:ascii="Calibri" w:hAnsi="Calibri"/>
          <w:color w:val="auto"/>
          <w:sz w:val="22"/>
          <w:szCs w:val="22"/>
        </w:rPr>
        <w:t xml:space="preserve">Gemengde en </w:t>
      </w:r>
      <w:r w:rsidR="00125AB7" w:rsidRPr="00C070DE">
        <w:rPr>
          <w:rFonts w:ascii="Calibri" w:hAnsi="Calibri"/>
          <w:color w:val="auto"/>
          <w:sz w:val="22"/>
          <w:szCs w:val="22"/>
        </w:rPr>
        <w:t xml:space="preserve">Theoretische Leerweg. </w:t>
      </w:r>
    </w:p>
    <w:p w14:paraId="2812AA0C" w14:textId="77777777" w:rsidR="000317AD" w:rsidRPr="00C070DE" w:rsidRDefault="000317AD" w:rsidP="000317A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F126859" w14:textId="537C2F64" w:rsidR="000317AD" w:rsidRPr="00C070DE" w:rsidRDefault="000317AD" w:rsidP="000317AD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C070DE">
        <w:rPr>
          <w:rFonts w:ascii="Calibri" w:hAnsi="Calibri"/>
          <w:bCs/>
          <w:color w:val="auto"/>
          <w:sz w:val="22"/>
          <w:szCs w:val="22"/>
        </w:rPr>
        <w:t xml:space="preserve">Als stagiair ben je werkzaam </w:t>
      </w:r>
      <w:r w:rsidR="00125AB7" w:rsidRPr="00C070DE">
        <w:rPr>
          <w:rFonts w:ascii="Calibri" w:hAnsi="Calibri"/>
          <w:bCs/>
          <w:color w:val="auto"/>
          <w:sz w:val="22"/>
          <w:szCs w:val="22"/>
        </w:rPr>
        <w:t xml:space="preserve">op de vestiging Stadslyceum en/of </w:t>
      </w:r>
      <w:r w:rsidR="00E85DBD" w:rsidRPr="00C070DE">
        <w:rPr>
          <w:rFonts w:ascii="Calibri" w:hAnsi="Calibri"/>
          <w:bCs/>
          <w:color w:val="auto"/>
          <w:sz w:val="22"/>
          <w:szCs w:val="22"/>
        </w:rPr>
        <w:t xml:space="preserve">VMBO </w:t>
      </w:r>
      <w:r w:rsidRPr="00C070DE">
        <w:rPr>
          <w:rFonts w:ascii="Calibri" w:hAnsi="Calibri"/>
          <w:bCs/>
          <w:color w:val="auto"/>
          <w:sz w:val="22"/>
          <w:szCs w:val="22"/>
        </w:rPr>
        <w:t xml:space="preserve">Kluiverboom. Leerlingen zijn tussen de twaalf en achttien jaar oud en </w:t>
      </w:r>
      <w:r w:rsidR="00FA5C4D" w:rsidRPr="00C070DE">
        <w:rPr>
          <w:rFonts w:ascii="Calibri" w:hAnsi="Calibri"/>
          <w:bCs/>
          <w:color w:val="auto"/>
          <w:sz w:val="22"/>
          <w:szCs w:val="22"/>
        </w:rPr>
        <w:t xml:space="preserve">volgen onderwijs </w:t>
      </w:r>
      <w:r w:rsidRPr="00C070DE">
        <w:rPr>
          <w:rFonts w:ascii="Calibri" w:hAnsi="Calibri"/>
          <w:bCs/>
          <w:color w:val="auto"/>
          <w:sz w:val="22"/>
          <w:szCs w:val="22"/>
        </w:rPr>
        <w:t>op verschillende niveaus.</w:t>
      </w:r>
      <w:r w:rsidR="00B71DF4" w:rsidRPr="00C070DE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C070DE">
        <w:rPr>
          <w:rFonts w:ascii="Calibri" w:hAnsi="Calibri"/>
          <w:bCs/>
          <w:color w:val="auto"/>
          <w:sz w:val="22"/>
          <w:szCs w:val="22"/>
        </w:rPr>
        <w:t>De leerlingen waarmee je als stagiair</w:t>
      </w:r>
      <w:r w:rsidR="00FA5C4D" w:rsidRPr="00C070DE">
        <w:rPr>
          <w:rFonts w:ascii="Calibri" w:hAnsi="Calibri"/>
          <w:bCs/>
          <w:color w:val="auto"/>
          <w:sz w:val="22"/>
          <w:szCs w:val="22"/>
        </w:rPr>
        <w:t xml:space="preserve"> mee</w:t>
      </w:r>
      <w:r w:rsidRPr="00C070DE">
        <w:rPr>
          <w:rFonts w:ascii="Calibri" w:hAnsi="Calibri"/>
          <w:bCs/>
          <w:color w:val="auto"/>
          <w:sz w:val="22"/>
          <w:szCs w:val="22"/>
        </w:rPr>
        <w:t xml:space="preserve"> te maken krijgt zijn leerlingen met </w:t>
      </w:r>
      <w:r w:rsidR="00FA5C4D" w:rsidRPr="00C070DE">
        <w:rPr>
          <w:rFonts w:ascii="Calibri" w:hAnsi="Calibri"/>
          <w:bCs/>
          <w:color w:val="auto"/>
          <w:sz w:val="22"/>
          <w:szCs w:val="22"/>
        </w:rPr>
        <w:t xml:space="preserve">verschillende </w:t>
      </w:r>
      <w:r w:rsidR="00C2453F" w:rsidRPr="00C070DE">
        <w:rPr>
          <w:rFonts w:ascii="Calibri" w:hAnsi="Calibri"/>
          <w:bCs/>
          <w:color w:val="auto"/>
          <w:sz w:val="22"/>
          <w:szCs w:val="22"/>
        </w:rPr>
        <w:t>onderwijs</w:t>
      </w:r>
      <w:r w:rsidR="00FA5C4D" w:rsidRPr="00C070DE">
        <w:rPr>
          <w:rFonts w:ascii="Calibri" w:hAnsi="Calibri"/>
          <w:bCs/>
          <w:color w:val="auto"/>
          <w:sz w:val="22"/>
          <w:szCs w:val="22"/>
        </w:rPr>
        <w:t>behoeften zowel op sociaal-emotioneel gebied als wat betreft executieve functies</w:t>
      </w:r>
      <w:r w:rsidR="00D9018E" w:rsidRPr="00C070DE">
        <w:rPr>
          <w:rFonts w:ascii="Calibri" w:hAnsi="Calibri"/>
          <w:bCs/>
          <w:color w:val="auto"/>
          <w:sz w:val="22"/>
          <w:szCs w:val="22"/>
        </w:rPr>
        <w:t>.</w:t>
      </w:r>
    </w:p>
    <w:p w14:paraId="3039FDF1" w14:textId="77777777" w:rsidR="000317AD" w:rsidRPr="00C070DE" w:rsidRDefault="000317AD" w:rsidP="000317AD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14:paraId="3BCFD7B3" w14:textId="6BB5FDD3" w:rsidR="007D46CD" w:rsidRPr="00C070DE" w:rsidRDefault="000317AD" w:rsidP="0052739F">
      <w:pPr>
        <w:pStyle w:val="Default"/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Binnen het H.N. Werkman College worden de leerlingen </w:t>
      </w:r>
      <w:r w:rsidR="00C2453F" w:rsidRPr="00C070DE">
        <w:rPr>
          <w:rFonts w:ascii="Calibri" w:hAnsi="Calibri"/>
          <w:color w:val="auto"/>
          <w:sz w:val="22"/>
          <w:szCs w:val="22"/>
        </w:rPr>
        <w:t xml:space="preserve">met een aanvullende onderwijsbehoefte </w:t>
      </w:r>
      <w:r w:rsidRPr="00C070DE">
        <w:rPr>
          <w:rFonts w:ascii="Calibri" w:hAnsi="Calibri"/>
          <w:color w:val="auto"/>
          <w:sz w:val="22"/>
          <w:szCs w:val="22"/>
        </w:rPr>
        <w:t>die  psychosociale hulp nodig hebben en/of onvoldoende resultaten behalen,</w:t>
      </w:r>
      <w:r w:rsidR="00D8724C" w:rsidRPr="00C070DE">
        <w:rPr>
          <w:rFonts w:ascii="Calibri" w:hAnsi="Calibri"/>
          <w:color w:val="auto"/>
          <w:sz w:val="22"/>
          <w:szCs w:val="22"/>
        </w:rPr>
        <w:t xml:space="preserve"> </w:t>
      </w:r>
      <w:r w:rsidR="002D4B80" w:rsidRPr="00C070DE">
        <w:rPr>
          <w:rFonts w:ascii="Calibri" w:hAnsi="Calibri"/>
          <w:color w:val="auto"/>
          <w:sz w:val="22"/>
          <w:szCs w:val="22"/>
        </w:rPr>
        <w:t xml:space="preserve">aangemeld bij </w:t>
      </w:r>
      <w:r w:rsidRPr="00C070DE">
        <w:rPr>
          <w:rFonts w:ascii="Calibri" w:hAnsi="Calibri"/>
          <w:color w:val="auto"/>
          <w:sz w:val="22"/>
          <w:szCs w:val="22"/>
        </w:rPr>
        <w:t>h</w:t>
      </w:r>
      <w:r w:rsidR="00B71DF4" w:rsidRPr="00C070DE">
        <w:rPr>
          <w:rFonts w:ascii="Calibri" w:hAnsi="Calibri"/>
          <w:color w:val="auto"/>
          <w:sz w:val="22"/>
          <w:szCs w:val="22"/>
        </w:rPr>
        <w:t>et ondersteunings</w:t>
      </w:r>
      <w:r w:rsidR="00D45A79" w:rsidRPr="00C070DE">
        <w:rPr>
          <w:rFonts w:ascii="Calibri" w:hAnsi="Calibri"/>
          <w:color w:val="auto"/>
          <w:sz w:val="22"/>
          <w:szCs w:val="22"/>
        </w:rPr>
        <w:t xml:space="preserve">team. </w:t>
      </w:r>
      <w:r w:rsidR="002D4B80" w:rsidRPr="00C070DE">
        <w:rPr>
          <w:rFonts w:ascii="Calibri" w:hAnsi="Calibri"/>
          <w:color w:val="auto"/>
          <w:sz w:val="22"/>
          <w:szCs w:val="22"/>
        </w:rPr>
        <w:t xml:space="preserve">Dit team bestaat onder andere uit </w:t>
      </w:r>
      <w:r w:rsidR="00FA5C4D" w:rsidRPr="00C070DE">
        <w:rPr>
          <w:rFonts w:ascii="Calibri" w:hAnsi="Calibri"/>
          <w:color w:val="auto"/>
          <w:sz w:val="22"/>
          <w:szCs w:val="22"/>
        </w:rPr>
        <w:t xml:space="preserve">ondersteuningscoördinator, </w:t>
      </w:r>
      <w:r w:rsidR="002D4B80" w:rsidRPr="00C070DE">
        <w:rPr>
          <w:rFonts w:ascii="Calibri" w:hAnsi="Calibri"/>
          <w:color w:val="auto"/>
          <w:sz w:val="22"/>
          <w:szCs w:val="22"/>
        </w:rPr>
        <w:t xml:space="preserve">intern begeleiders, orthopedagoog, leerplichtambtenaar, </w:t>
      </w:r>
      <w:r w:rsidR="00125AB7" w:rsidRPr="00C070DE">
        <w:rPr>
          <w:rFonts w:ascii="Calibri" w:hAnsi="Calibri"/>
          <w:color w:val="auto"/>
          <w:sz w:val="22"/>
          <w:szCs w:val="22"/>
        </w:rPr>
        <w:t xml:space="preserve">medewerker VO Wij-team, </w:t>
      </w:r>
      <w:r w:rsidR="002D4B80" w:rsidRPr="00C070DE">
        <w:rPr>
          <w:rFonts w:ascii="Calibri" w:hAnsi="Calibri"/>
          <w:color w:val="auto"/>
          <w:sz w:val="22"/>
          <w:szCs w:val="22"/>
        </w:rPr>
        <w:t xml:space="preserve">schoolarts. </w:t>
      </w:r>
      <w:r w:rsidR="00C94038" w:rsidRPr="00C070DE">
        <w:rPr>
          <w:rFonts w:ascii="Calibri" w:hAnsi="Calibri"/>
          <w:color w:val="auto"/>
          <w:sz w:val="22"/>
          <w:szCs w:val="22"/>
        </w:rPr>
        <w:t xml:space="preserve">Als stagiair </w:t>
      </w:r>
      <w:r w:rsidR="002D4B80" w:rsidRPr="00C070DE">
        <w:rPr>
          <w:rFonts w:ascii="Calibri" w:hAnsi="Calibri"/>
          <w:color w:val="auto"/>
          <w:sz w:val="22"/>
          <w:szCs w:val="22"/>
        </w:rPr>
        <w:t>behoor je tot het ondersteuningsteam</w:t>
      </w:r>
      <w:r w:rsidR="0052739F" w:rsidRPr="00C070DE">
        <w:rPr>
          <w:rFonts w:ascii="Calibri" w:hAnsi="Calibri"/>
          <w:color w:val="auto"/>
          <w:sz w:val="22"/>
          <w:szCs w:val="22"/>
        </w:rPr>
        <w:t xml:space="preserve"> en vallen jouw taken binnen die van de interne begeleiding. Met het team bespreek je welke adviezen en/of acties er kunnen worden ondernomen om</w:t>
      </w:r>
      <w:r w:rsidR="002D4B80" w:rsidRPr="00C070DE">
        <w:rPr>
          <w:rFonts w:ascii="Calibri" w:hAnsi="Calibri"/>
          <w:color w:val="auto"/>
          <w:sz w:val="22"/>
          <w:szCs w:val="22"/>
        </w:rPr>
        <w:t xml:space="preserve"> de leerling te ondersteunen. </w:t>
      </w:r>
      <w:r w:rsidR="0052739F" w:rsidRPr="00C070DE">
        <w:rPr>
          <w:rFonts w:ascii="Calibri" w:hAnsi="Calibri"/>
          <w:color w:val="auto"/>
          <w:sz w:val="22"/>
          <w:szCs w:val="22"/>
        </w:rPr>
        <w:br/>
      </w:r>
      <w:r w:rsidR="0052739F" w:rsidRPr="00C070DE">
        <w:rPr>
          <w:rFonts w:ascii="Calibri" w:hAnsi="Calibri"/>
          <w:color w:val="auto"/>
          <w:sz w:val="22"/>
          <w:szCs w:val="22"/>
        </w:rPr>
        <w:br/>
        <w:t xml:space="preserve">Als </w:t>
      </w:r>
      <w:r w:rsidR="00507CC8" w:rsidRPr="00C070DE">
        <w:rPr>
          <w:rFonts w:ascii="Calibri" w:hAnsi="Calibri"/>
          <w:color w:val="auto"/>
          <w:sz w:val="22"/>
          <w:szCs w:val="22"/>
        </w:rPr>
        <w:t xml:space="preserve">stagiair </w:t>
      </w:r>
      <w:r w:rsidR="00D9018E" w:rsidRPr="00C070DE">
        <w:rPr>
          <w:rFonts w:ascii="Calibri" w:hAnsi="Calibri"/>
          <w:color w:val="auto"/>
          <w:sz w:val="22"/>
          <w:szCs w:val="22"/>
        </w:rPr>
        <w:t xml:space="preserve">zal jij zowel </w:t>
      </w:r>
      <w:r w:rsidR="0052739F" w:rsidRPr="00C070DE">
        <w:rPr>
          <w:rFonts w:ascii="Calibri" w:hAnsi="Calibri"/>
          <w:color w:val="auto"/>
          <w:sz w:val="22"/>
          <w:szCs w:val="22"/>
        </w:rPr>
        <w:t>de problemen op sociaal-emotioneel en maatschappelijk gebied</w:t>
      </w:r>
      <w:r w:rsidR="00D9018E" w:rsidRPr="00C070DE">
        <w:rPr>
          <w:rFonts w:ascii="Calibri" w:hAnsi="Calibri"/>
          <w:color w:val="auto"/>
          <w:sz w:val="22"/>
          <w:szCs w:val="22"/>
        </w:rPr>
        <w:t xml:space="preserve"> als </w:t>
      </w:r>
      <w:r w:rsidR="00D9018E" w:rsidRPr="00C070DE">
        <w:rPr>
          <w:rFonts w:ascii="Calibri" w:hAnsi="Calibri"/>
          <w:bCs/>
          <w:color w:val="auto"/>
          <w:sz w:val="22"/>
          <w:szCs w:val="22"/>
        </w:rPr>
        <w:t xml:space="preserve">problemen op het gebied van planning, organisatie, agendabeheer en taakaanpak </w:t>
      </w:r>
      <w:r w:rsidR="0052739F" w:rsidRPr="00C070DE">
        <w:rPr>
          <w:rFonts w:ascii="Calibri" w:hAnsi="Calibri"/>
          <w:color w:val="auto"/>
          <w:sz w:val="22"/>
          <w:szCs w:val="22"/>
        </w:rPr>
        <w:t xml:space="preserve">oppakken. De ondersteuning die jij als stagiair kan bieden is onder andere individuele </w:t>
      </w:r>
      <w:r w:rsidR="00417D36" w:rsidRPr="00C070DE">
        <w:rPr>
          <w:rFonts w:ascii="Calibri" w:hAnsi="Calibri"/>
          <w:color w:val="auto"/>
          <w:sz w:val="22"/>
          <w:szCs w:val="22"/>
        </w:rPr>
        <w:t xml:space="preserve">leerling </w:t>
      </w:r>
      <w:r w:rsidR="0052739F" w:rsidRPr="00C070DE">
        <w:rPr>
          <w:rFonts w:ascii="Calibri" w:hAnsi="Calibri"/>
          <w:color w:val="auto"/>
          <w:sz w:val="22"/>
          <w:szCs w:val="22"/>
        </w:rPr>
        <w:t>begeleiding</w:t>
      </w:r>
      <w:r w:rsidR="00417D36" w:rsidRPr="00C070DE">
        <w:rPr>
          <w:rFonts w:ascii="Calibri" w:hAnsi="Calibri"/>
          <w:color w:val="auto"/>
          <w:sz w:val="22"/>
          <w:szCs w:val="22"/>
        </w:rPr>
        <w:t xml:space="preserve"> en</w:t>
      </w:r>
      <w:r w:rsidR="0052739F" w:rsidRPr="00C070DE">
        <w:rPr>
          <w:rFonts w:ascii="Calibri" w:hAnsi="Calibri"/>
          <w:color w:val="auto"/>
          <w:sz w:val="22"/>
          <w:szCs w:val="22"/>
        </w:rPr>
        <w:t xml:space="preserve"> het </w:t>
      </w:r>
      <w:r w:rsidR="00417D36" w:rsidRPr="00C070DE">
        <w:rPr>
          <w:rFonts w:ascii="Calibri" w:hAnsi="Calibri"/>
          <w:color w:val="auto"/>
          <w:sz w:val="22"/>
          <w:szCs w:val="22"/>
        </w:rPr>
        <w:t>ontwikkelen/</w:t>
      </w:r>
      <w:r w:rsidR="0052739F" w:rsidRPr="00C070DE">
        <w:rPr>
          <w:rFonts w:ascii="Calibri" w:hAnsi="Calibri"/>
          <w:color w:val="auto"/>
          <w:sz w:val="22"/>
          <w:szCs w:val="22"/>
        </w:rPr>
        <w:t>verzorgen van trainingen (</w:t>
      </w:r>
      <w:r w:rsidR="00FA5C4D" w:rsidRPr="00C070DE">
        <w:rPr>
          <w:rFonts w:ascii="Calibri" w:hAnsi="Calibri"/>
          <w:color w:val="auto"/>
          <w:sz w:val="22"/>
          <w:szCs w:val="22"/>
        </w:rPr>
        <w:t>groepsdynamica, sociaal-emotioneel</w:t>
      </w:r>
      <w:r w:rsidR="0026301A" w:rsidRPr="00C070DE">
        <w:rPr>
          <w:rFonts w:ascii="Calibri" w:hAnsi="Calibri"/>
          <w:color w:val="auto"/>
          <w:sz w:val="22"/>
          <w:szCs w:val="22"/>
        </w:rPr>
        <w:t xml:space="preserve">, </w:t>
      </w:r>
      <w:r w:rsidR="00FA5C4D" w:rsidRPr="00C070DE">
        <w:rPr>
          <w:rFonts w:ascii="Calibri" w:hAnsi="Calibri"/>
          <w:color w:val="auto"/>
          <w:sz w:val="22"/>
          <w:szCs w:val="22"/>
        </w:rPr>
        <w:t>anti-</w:t>
      </w:r>
      <w:r w:rsidR="0026301A" w:rsidRPr="00C070DE">
        <w:rPr>
          <w:rFonts w:ascii="Calibri" w:hAnsi="Calibri"/>
          <w:color w:val="auto"/>
          <w:sz w:val="22"/>
          <w:szCs w:val="22"/>
        </w:rPr>
        <w:t>pesttraining</w:t>
      </w:r>
      <w:r w:rsidR="0052739F" w:rsidRPr="00C070DE">
        <w:rPr>
          <w:rFonts w:ascii="Calibri" w:hAnsi="Calibri"/>
          <w:color w:val="auto"/>
          <w:sz w:val="22"/>
          <w:szCs w:val="22"/>
        </w:rPr>
        <w:t>)</w:t>
      </w:r>
      <w:r w:rsidR="00417D36" w:rsidRPr="00C070DE">
        <w:rPr>
          <w:rFonts w:ascii="Calibri" w:hAnsi="Calibri"/>
          <w:color w:val="auto"/>
          <w:sz w:val="22"/>
          <w:szCs w:val="22"/>
        </w:rPr>
        <w:t xml:space="preserve">. </w:t>
      </w:r>
      <w:r w:rsidR="00417D36" w:rsidRPr="00C070DE">
        <w:rPr>
          <w:rFonts w:ascii="Calibri" w:hAnsi="Calibri"/>
          <w:color w:val="auto"/>
          <w:sz w:val="22"/>
          <w:szCs w:val="22"/>
        </w:rPr>
        <w:br/>
      </w:r>
      <w:r w:rsidR="00417D36" w:rsidRPr="00C070DE">
        <w:rPr>
          <w:rFonts w:ascii="Calibri" w:hAnsi="Calibri"/>
          <w:color w:val="auto"/>
          <w:sz w:val="22"/>
          <w:szCs w:val="22"/>
        </w:rPr>
        <w:br/>
        <w:t xml:space="preserve">Daarnaast zal je meedraaien in de </w:t>
      </w:r>
      <w:r w:rsidR="00507CC8" w:rsidRPr="00C070DE">
        <w:rPr>
          <w:rFonts w:ascii="Calibri" w:hAnsi="Calibri"/>
          <w:color w:val="auto"/>
          <w:sz w:val="22"/>
          <w:szCs w:val="22"/>
        </w:rPr>
        <w:t>ondersteuning van mentoren en docenten</w:t>
      </w:r>
      <w:r w:rsidR="00417D36" w:rsidRPr="00C070DE">
        <w:rPr>
          <w:rFonts w:ascii="Calibri" w:hAnsi="Calibri"/>
          <w:color w:val="auto"/>
          <w:sz w:val="22"/>
          <w:szCs w:val="22"/>
        </w:rPr>
        <w:t xml:space="preserve">, waarbij je taken onder andere zullen bestaan uit:  </w:t>
      </w:r>
      <w:r w:rsidR="00417D36" w:rsidRPr="00C070DE">
        <w:rPr>
          <w:rFonts w:ascii="Calibri" w:hAnsi="Calibri"/>
          <w:color w:val="auto"/>
          <w:sz w:val="22"/>
          <w:szCs w:val="22"/>
        </w:rPr>
        <w:br/>
        <w:t xml:space="preserve">- Ondersteunen/bijwonen </w:t>
      </w:r>
      <w:r w:rsidR="00FA5C4D" w:rsidRPr="00C070DE">
        <w:rPr>
          <w:rFonts w:ascii="Calibri" w:hAnsi="Calibri"/>
          <w:color w:val="auto"/>
          <w:sz w:val="22"/>
          <w:szCs w:val="22"/>
        </w:rPr>
        <w:t xml:space="preserve">van </w:t>
      </w:r>
      <w:r w:rsidR="00417D36" w:rsidRPr="00C070DE">
        <w:rPr>
          <w:rFonts w:ascii="Calibri" w:hAnsi="Calibri"/>
          <w:color w:val="auto"/>
          <w:sz w:val="22"/>
          <w:szCs w:val="22"/>
        </w:rPr>
        <w:t>gesprekken met leerlingen en/of ouders</w:t>
      </w:r>
      <w:r w:rsidR="00FA5C4D" w:rsidRPr="00C070DE">
        <w:rPr>
          <w:rFonts w:ascii="Calibri" w:hAnsi="Calibri"/>
          <w:color w:val="auto"/>
          <w:sz w:val="22"/>
          <w:szCs w:val="22"/>
        </w:rPr>
        <w:t>.</w:t>
      </w:r>
      <w:r w:rsidR="00417D36" w:rsidRPr="00C070DE">
        <w:rPr>
          <w:rFonts w:ascii="Calibri" w:hAnsi="Calibri"/>
          <w:color w:val="auto"/>
          <w:sz w:val="22"/>
          <w:szCs w:val="22"/>
        </w:rPr>
        <w:br/>
        <w:t>- Plan van aanpak opstellen naar aanleiding van klassenobservatie(s)</w:t>
      </w:r>
      <w:r w:rsidR="00FA5C4D" w:rsidRPr="00C070DE">
        <w:rPr>
          <w:rFonts w:ascii="Calibri" w:hAnsi="Calibri"/>
          <w:color w:val="auto"/>
          <w:sz w:val="22"/>
          <w:szCs w:val="22"/>
        </w:rPr>
        <w:t>.</w:t>
      </w:r>
      <w:r w:rsidR="00417D36" w:rsidRPr="00C070DE">
        <w:rPr>
          <w:rFonts w:ascii="Calibri" w:hAnsi="Calibri"/>
          <w:color w:val="auto"/>
          <w:sz w:val="22"/>
          <w:szCs w:val="22"/>
        </w:rPr>
        <w:br/>
        <w:t>- Ondersteuning bieden aan individuele leerlingen of groepjes in de klas</w:t>
      </w:r>
      <w:r w:rsidR="00FA5C4D" w:rsidRPr="00C070DE">
        <w:rPr>
          <w:rFonts w:ascii="Calibri" w:hAnsi="Calibri"/>
          <w:color w:val="auto"/>
          <w:sz w:val="22"/>
          <w:szCs w:val="22"/>
        </w:rPr>
        <w:t>.</w:t>
      </w:r>
      <w:r w:rsidR="00417D36" w:rsidRPr="00C070DE">
        <w:rPr>
          <w:rFonts w:ascii="Calibri" w:hAnsi="Calibri"/>
          <w:color w:val="auto"/>
          <w:sz w:val="22"/>
          <w:szCs w:val="22"/>
        </w:rPr>
        <w:br/>
        <w:t xml:space="preserve">- Een </w:t>
      </w:r>
      <w:r w:rsidR="0026301A" w:rsidRPr="00C070DE">
        <w:rPr>
          <w:rFonts w:ascii="Calibri" w:hAnsi="Calibri"/>
          <w:color w:val="auto"/>
          <w:sz w:val="22"/>
          <w:szCs w:val="22"/>
        </w:rPr>
        <w:t>actieve/ondersteunende/adviserende</w:t>
      </w:r>
      <w:r w:rsidR="00417D36" w:rsidRPr="00C070DE">
        <w:rPr>
          <w:rFonts w:ascii="Calibri" w:hAnsi="Calibri"/>
          <w:color w:val="auto"/>
          <w:sz w:val="22"/>
          <w:szCs w:val="22"/>
        </w:rPr>
        <w:t xml:space="preserve"> rol bieden bij de</w:t>
      </w:r>
      <w:r w:rsidR="00650701" w:rsidRPr="00C070DE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650701" w:rsidRPr="00C070DE">
        <w:rPr>
          <w:rFonts w:ascii="Calibri" w:hAnsi="Calibri"/>
          <w:color w:val="auto"/>
          <w:sz w:val="22"/>
          <w:szCs w:val="22"/>
        </w:rPr>
        <w:t>dagstarten</w:t>
      </w:r>
      <w:proofErr w:type="spellEnd"/>
      <w:r w:rsidR="00650701" w:rsidRPr="00C070DE">
        <w:rPr>
          <w:rFonts w:ascii="Calibri" w:hAnsi="Calibri"/>
          <w:color w:val="auto"/>
          <w:sz w:val="22"/>
          <w:szCs w:val="22"/>
        </w:rPr>
        <w:t xml:space="preserve"> van de klassen. </w:t>
      </w:r>
    </w:p>
    <w:p w14:paraId="3FD7696F" w14:textId="4BEAED98" w:rsidR="00E1422A" w:rsidRPr="00C070DE" w:rsidRDefault="00E1422A" w:rsidP="00E1422A">
      <w:pPr>
        <w:pStyle w:val="Default"/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- Leerlingen begeleiden met zwakke executieve vaardigheden door middel van begeleid leren.</w:t>
      </w:r>
    </w:p>
    <w:p w14:paraId="2F92BD01" w14:textId="716BCC77" w:rsidR="007D46CD" w:rsidRPr="00C070DE" w:rsidRDefault="007D46CD" w:rsidP="007D46CD">
      <w:pPr>
        <w:pStyle w:val="Gemiddeldearcering1-accent11"/>
      </w:pPr>
    </w:p>
    <w:p w14:paraId="4F8FF21B" w14:textId="7D2F7171" w:rsidR="00E1422A" w:rsidRPr="00C070DE" w:rsidRDefault="00E1422A" w:rsidP="007D46CD">
      <w:pPr>
        <w:pStyle w:val="Gemiddeldearcering1-accent11"/>
      </w:pPr>
      <w:r w:rsidRPr="00C070DE">
        <w:t xml:space="preserve">Voor meer informatie over de organisatie ga je naar </w:t>
      </w:r>
      <w:hyperlink r:id="rId13" w:history="1">
        <w:r w:rsidRPr="00C070DE">
          <w:rPr>
            <w:rStyle w:val="Hyperlink"/>
            <w:color w:val="auto"/>
          </w:rPr>
          <w:t>www.werkmanvmbo.nl</w:t>
        </w:r>
      </w:hyperlink>
      <w:r w:rsidRPr="00C070DE">
        <w:t xml:space="preserve"> (locatie: Werkman VMBO) of naar </w:t>
      </w:r>
      <w:hyperlink r:id="rId14" w:history="1">
        <w:r w:rsidRPr="00C070DE">
          <w:rPr>
            <w:rStyle w:val="Hyperlink"/>
            <w:color w:val="auto"/>
          </w:rPr>
          <w:t>www.stadslyceum.nl</w:t>
        </w:r>
      </w:hyperlink>
      <w:r w:rsidRPr="00C070DE">
        <w:t xml:space="preserve"> (locatie: Stadslyceum)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C070DE" w:rsidRPr="00C070DE" w14:paraId="0C626609" w14:textId="77777777" w:rsidTr="003E50D8">
        <w:tc>
          <w:tcPr>
            <w:tcW w:w="9212" w:type="dxa"/>
            <w:shd w:val="clear" w:color="auto" w:fill="E6E6E6"/>
          </w:tcPr>
          <w:p w14:paraId="2B699413" w14:textId="77777777" w:rsidR="000A2D39" w:rsidRPr="00C070DE" w:rsidRDefault="000A2D39" w:rsidP="003E50D8">
            <w:pPr>
              <w:spacing w:line="240" w:lineRule="auto"/>
              <w:rPr>
                <w:b/>
              </w:rPr>
            </w:pPr>
            <w:r w:rsidRPr="00C070DE">
              <w:rPr>
                <w:b/>
              </w:rPr>
              <w:t>Omschrijving dagelijkse werkzaamheden</w:t>
            </w:r>
          </w:p>
        </w:tc>
      </w:tr>
    </w:tbl>
    <w:p w14:paraId="35F12589" w14:textId="77777777" w:rsidR="000317AD" w:rsidRPr="00C070DE" w:rsidRDefault="0084623B" w:rsidP="000317AD">
      <w:pPr>
        <w:pStyle w:val="Default"/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Als </w:t>
      </w:r>
      <w:r w:rsidR="00FA5C4D" w:rsidRPr="00C070DE">
        <w:rPr>
          <w:rFonts w:ascii="Calibri" w:hAnsi="Calibri"/>
          <w:color w:val="auto"/>
          <w:sz w:val="22"/>
          <w:szCs w:val="22"/>
        </w:rPr>
        <w:t>stagiair</w:t>
      </w:r>
      <w:r w:rsidRPr="00C070DE">
        <w:rPr>
          <w:rFonts w:ascii="Calibri" w:hAnsi="Calibri"/>
          <w:color w:val="auto"/>
          <w:sz w:val="22"/>
          <w:szCs w:val="22"/>
        </w:rPr>
        <w:t xml:space="preserve"> draai je mee </w:t>
      </w:r>
      <w:r w:rsidR="00FA5C4D" w:rsidRPr="00C070DE">
        <w:rPr>
          <w:rFonts w:ascii="Calibri" w:hAnsi="Calibri"/>
          <w:color w:val="auto"/>
          <w:sz w:val="22"/>
          <w:szCs w:val="22"/>
        </w:rPr>
        <w:t>binnen de o</w:t>
      </w:r>
      <w:r w:rsidR="00B71DF4" w:rsidRPr="00C070DE">
        <w:rPr>
          <w:rFonts w:ascii="Calibri" w:hAnsi="Calibri"/>
          <w:color w:val="auto"/>
          <w:sz w:val="22"/>
          <w:szCs w:val="22"/>
        </w:rPr>
        <w:t>ndersteunings</w:t>
      </w:r>
      <w:r w:rsidRPr="00C070DE">
        <w:rPr>
          <w:rFonts w:ascii="Calibri" w:hAnsi="Calibri"/>
          <w:color w:val="auto"/>
          <w:sz w:val="22"/>
          <w:szCs w:val="22"/>
        </w:rPr>
        <w:t>structuur van de school, waarbij je taken kunnen bestaan uit:</w:t>
      </w:r>
    </w:p>
    <w:p w14:paraId="7F39D06F" w14:textId="77777777" w:rsidR="000317AD" w:rsidRPr="00C070DE" w:rsidRDefault="000317AD" w:rsidP="000317AD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7FE2018" w14:textId="77777777" w:rsidR="005A2E35" w:rsidRPr="00C070DE" w:rsidRDefault="005A2E35" w:rsidP="0052739F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Meedraaien in het wekelijks ondersteuningsoverleg.</w:t>
      </w:r>
    </w:p>
    <w:p w14:paraId="1B22169B" w14:textId="77777777" w:rsidR="005A2E35" w:rsidRPr="00C070DE" w:rsidRDefault="005A2E35" w:rsidP="005A2E35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Het observeren van leerlingen ten behoeve van de ondersteuners.</w:t>
      </w:r>
    </w:p>
    <w:p w14:paraId="31D40840" w14:textId="446D526F" w:rsidR="0052739F" w:rsidRPr="00C070DE" w:rsidRDefault="005A2E35" w:rsidP="00650701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Advies geven aan mentoren en docenten m.b.t. een leerling/klas.</w:t>
      </w:r>
    </w:p>
    <w:p w14:paraId="31004A10" w14:textId="67C1EB6A" w:rsidR="00650701" w:rsidRPr="00C070DE" w:rsidRDefault="00E1422A" w:rsidP="00650701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Advies geven aan mentoren e</w:t>
      </w:r>
      <w:r w:rsidR="00650701" w:rsidRPr="00C070DE">
        <w:rPr>
          <w:rFonts w:ascii="Calibri" w:hAnsi="Calibri"/>
          <w:color w:val="auto"/>
          <w:sz w:val="22"/>
          <w:szCs w:val="22"/>
        </w:rPr>
        <w:t xml:space="preserve">n docenten voor ondersteuning van leerlingen met sociaal emotionele problemen. </w:t>
      </w:r>
    </w:p>
    <w:p w14:paraId="2E4D3B58" w14:textId="77777777" w:rsidR="005A2E35" w:rsidRPr="00C070DE" w:rsidRDefault="005A2E35" w:rsidP="005A2E35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lastRenderedPageBreak/>
        <w:t>Het begeleiden van leerlingen met een ondersteuningsbehoefte wat betreft executieve functies.</w:t>
      </w:r>
    </w:p>
    <w:p w14:paraId="63EA6C5E" w14:textId="77777777" w:rsidR="005A2E35" w:rsidRPr="00C070DE" w:rsidRDefault="005A2E35" w:rsidP="005A2E35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Gesprekken met ouders en externe instanties bijwonen.</w:t>
      </w:r>
    </w:p>
    <w:p w14:paraId="334C4457" w14:textId="77777777" w:rsidR="005A2E35" w:rsidRPr="00C070DE" w:rsidRDefault="005A2E35" w:rsidP="005A2E35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Onderdelen uit ontwikkelingsperspectieven (OPP) uitvoeren.  </w:t>
      </w:r>
    </w:p>
    <w:p w14:paraId="0FE6908E" w14:textId="77777777" w:rsidR="005A2E35" w:rsidRPr="00C070DE" w:rsidRDefault="005A2E35" w:rsidP="005A2E35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proofErr w:type="spellStart"/>
      <w:r w:rsidRPr="00C070DE">
        <w:rPr>
          <w:rFonts w:ascii="Calibri" w:hAnsi="Calibri"/>
          <w:color w:val="auto"/>
          <w:sz w:val="22"/>
          <w:szCs w:val="22"/>
        </w:rPr>
        <w:t>OPP’s</w:t>
      </w:r>
      <w:proofErr w:type="spellEnd"/>
      <w:r w:rsidRPr="00C070DE">
        <w:rPr>
          <w:rFonts w:ascii="Calibri" w:hAnsi="Calibri"/>
          <w:color w:val="auto"/>
          <w:sz w:val="22"/>
          <w:szCs w:val="22"/>
        </w:rPr>
        <w:t xml:space="preserve"> opstellen voor leerlingen met een extra onderwijsbehoefte.</w:t>
      </w:r>
    </w:p>
    <w:p w14:paraId="1B444DFD" w14:textId="77777777" w:rsidR="005A2E35" w:rsidRPr="00C070DE" w:rsidRDefault="005A2E35" w:rsidP="005A2E35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Meedraaien bij bepaalde screeningsonderzoeken (zoals dyslexie screening).</w:t>
      </w:r>
    </w:p>
    <w:p w14:paraId="47886E2C" w14:textId="26F88196" w:rsidR="00FA5C4D" w:rsidRPr="00C070DE" w:rsidRDefault="00E1422A" w:rsidP="00E1422A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Het geven van </w:t>
      </w:r>
      <w:proofErr w:type="spellStart"/>
      <w:r w:rsidRPr="00C070DE">
        <w:rPr>
          <w:rFonts w:ascii="Calibri" w:hAnsi="Calibri"/>
          <w:color w:val="auto"/>
          <w:sz w:val="22"/>
          <w:szCs w:val="22"/>
        </w:rPr>
        <w:t>dagstarten</w:t>
      </w:r>
      <w:proofErr w:type="spellEnd"/>
      <w:r w:rsidR="00125AB7" w:rsidRPr="00C070DE">
        <w:rPr>
          <w:rFonts w:ascii="Calibri" w:hAnsi="Calibri"/>
          <w:color w:val="auto"/>
          <w:sz w:val="22"/>
          <w:szCs w:val="22"/>
        </w:rPr>
        <w:t>, samen met de mentor</w:t>
      </w:r>
      <w:r w:rsidR="00FA5C4D" w:rsidRPr="00C070DE">
        <w:rPr>
          <w:rFonts w:ascii="Calibri" w:hAnsi="Calibri"/>
          <w:color w:val="auto"/>
          <w:sz w:val="22"/>
          <w:szCs w:val="22"/>
        </w:rPr>
        <w:t>.</w:t>
      </w:r>
    </w:p>
    <w:p w14:paraId="2690221F" w14:textId="22D88005" w:rsidR="00E1422A" w:rsidRPr="00C070DE" w:rsidRDefault="00E1422A" w:rsidP="00E1422A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Ontwikkelen van </w:t>
      </w:r>
      <w:proofErr w:type="spellStart"/>
      <w:r w:rsidRPr="00C070DE">
        <w:rPr>
          <w:rFonts w:ascii="Calibri" w:hAnsi="Calibri"/>
          <w:color w:val="auto"/>
          <w:sz w:val="22"/>
          <w:szCs w:val="22"/>
        </w:rPr>
        <w:t>dagstarten</w:t>
      </w:r>
      <w:proofErr w:type="spellEnd"/>
      <w:r w:rsidRPr="00C070DE">
        <w:rPr>
          <w:rFonts w:ascii="Calibri" w:hAnsi="Calibri"/>
          <w:color w:val="auto"/>
          <w:sz w:val="22"/>
          <w:szCs w:val="22"/>
        </w:rPr>
        <w:t xml:space="preserve"> voor speciale weken (Week Tegen Pesten, Week van Liefde &amp; Genot etc.)</w:t>
      </w:r>
    </w:p>
    <w:p w14:paraId="57F76AD2" w14:textId="12B88C08" w:rsidR="00125AB7" w:rsidRPr="00C070DE" w:rsidRDefault="00FA5C4D" w:rsidP="00CC29CE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H</w:t>
      </w:r>
      <w:r w:rsidR="0026301A" w:rsidRPr="00C070DE">
        <w:rPr>
          <w:rFonts w:ascii="Calibri" w:hAnsi="Calibri"/>
          <w:color w:val="auto"/>
          <w:sz w:val="22"/>
          <w:szCs w:val="22"/>
        </w:rPr>
        <w:t>et samen met de m</w:t>
      </w:r>
      <w:r w:rsidR="00E1422A" w:rsidRPr="00C070DE">
        <w:rPr>
          <w:rFonts w:ascii="Calibri" w:hAnsi="Calibri"/>
          <w:color w:val="auto"/>
          <w:sz w:val="22"/>
          <w:szCs w:val="22"/>
        </w:rPr>
        <w:t xml:space="preserve">entoren evalueren van de </w:t>
      </w:r>
      <w:proofErr w:type="spellStart"/>
      <w:r w:rsidR="00E1422A" w:rsidRPr="00C070DE">
        <w:rPr>
          <w:rFonts w:ascii="Calibri" w:hAnsi="Calibri"/>
          <w:color w:val="auto"/>
          <w:sz w:val="22"/>
          <w:szCs w:val="22"/>
        </w:rPr>
        <w:t>dagstarten</w:t>
      </w:r>
      <w:proofErr w:type="spellEnd"/>
      <w:r w:rsidRPr="00C070DE">
        <w:rPr>
          <w:rFonts w:ascii="Calibri" w:hAnsi="Calibri"/>
          <w:color w:val="auto"/>
          <w:sz w:val="22"/>
          <w:szCs w:val="22"/>
        </w:rPr>
        <w:t>.</w:t>
      </w:r>
    </w:p>
    <w:p w14:paraId="49C9D627" w14:textId="77777777" w:rsidR="007D46CD" w:rsidRPr="00C070DE" w:rsidRDefault="000317AD" w:rsidP="00CE75B6">
      <w:pPr>
        <w:pStyle w:val="Default"/>
        <w:numPr>
          <w:ilvl w:val="0"/>
          <w:numId w:val="5"/>
        </w:numPr>
        <w:rPr>
          <w:color w:val="auto"/>
        </w:rPr>
      </w:pPr>
      <w:r w:rsidRPr="00C070DE">
        <w:rPr>
          <w:rFonts w:ascii="Calibri" w:hAnsi="Calibri"/>
          <w:color w:val="auto"/>
          <w:sz w:val="22"/>
          <w:szCs w:val="22"/>
        </w:rPr>
        <w:t>Contact onderhouden met leerlingen, ouders/verzorgers, docenten en externen (o.a. leerplichtambtenaar,</w:t>
      </w:r>
      <w:r w:rsidR="00382CDC" w:rsidRPr="00C070DE">
        <w:rPr>
          <w:rFonts w:ascii="Calibri" w:hAnsi="Calibri"/>
          <w:color w:val="auto"/>
          <w:sz w:val="22"/>
          <w:szCs w:val="22"/>
        </w:rPr>
        <w:t xml:space="preserve"> wijkagent, </w:t>
      </w:r>
      <w:proofErr w:type="spellStart"/>
      <w:r w:rsidR="00382CDC" w:rsidRPr="00C070DE">
        <w:rPr>
          <w:rFonts w:ascii="Calibri" w:hAnsi="Calibri"/>
          <w:color w:val="auto"/>
          <w:sz w:val="22"/>
          <w:szCs w:val="22"/>
        </w:rPr>
        <w:t>Lentis</w:t>
      </w:r>
      <w:proofErr w:type="spellEnd"/>
      <w:r w:rsidR="00382CDC" w:rsidRPr="00C070DE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="00382CDC" w:rsidRPr="00C070DE">
        <w:rPr>
          <w:rFonts w:ascii="Calibri" w:hAnsi="Calibri"/>
          <w:color w:val="auto"/>
          <w:sz w:val="22"/>
          <w:szCs w:val="22"/>
        </w:rPr>
        <w:t>Accare</w:t>
      </w:r>
      <w:proofErr w:type="spellEnd"/>
      <w:r w:rsidR="00382CDC" w:rsidRPr="00C070DE">
        <w:rPr>
          <w:rFonts w:ascii="Calibri" w:hAnsi="Calibri"/>
          <w:color w:val="auto"/>
          <w:sz w:val="22"/>
          <w:szCs w:val="22"/>
        </w:rPr>
        <w:t>, Molendrift,</w:t>
      </w:r>
      <w:r w:rsidR="0026301A" w:rsidRPr="00C070DE">
        <w:rPr>
          <w:rFonts w:ascii="Calibri" w:hAnsi="Calibri"/>
          <w:color w:val="auto"/>
          <w:sz w:val="22"/>
          <w:szCs w:val="22"/>
        </w:rPr>
        <w:t xml:space="preserve"> sociale Wij-</w:t>
      </w:r>
      <w:r w:rsidR="00B71DF4" w:rsidRPr="00C070DE">
        <w:rPr>
          <w:rFonts w:ascii="Calibri" w:hAnsi="Calibri"/>
          <w:color w:val="auto"/>
          <w:sz w:val="22"/>
          <w:szCs w:val="22"/>
        </w:rPr>
        <w:t>teams</w:t>
      </w:r>
      <w:r w:rsidRPr="00C070DE">
        <w:rPr>
          <w:rFonts w:ascii="Calibri" w:hAnsi="Calibri"/>
          <w:color w:val="auto"/>
          <w:sz w:val="22"/>
          <w:szCs w:val="22"/>
        </w:rPr>
        <w:t>)</w:t>
      </w:r>
      <w:r w:rsidR="00417D36" w:rsidRPr="00C070DE">
        <w:rPr>
          <w:rFonts w:ascii="Calibri" w:hAnsi="Calibri"/>
          <w:color w:val="auto"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C070DE" w:rsidRPr="00C070DE" w14:paraId="51F4A2D5" w14:textId="77777777" w:rsidTr="003E50D8">
        <w:tc>
          <w:tcPr>
            <w:tcW w:w="9212" w:type="dxa"/>
            <w:shd w:val="clear" w:color="auto" w:fill="E6E6E6"/>
          </w:tcPr>
          <w:p w14:paraId="5F29642B" w14:textId="77777777" w:rsidR="000A2D39" w:rsidRPr="00C070DE" w:rsidRDefault="000A2D39" w:rsidP="003E50D8">
            <w:pPr>
              <w:spacing w:line="240" w:lineRule="auto"/>
              <w:rPr>
                <w:b/>
              </w:rPr>
            </w:pPr>
            <w:r w:rsidRPr="00C070DE">
              <w:rPr>
                <w:b/>
              </w:rPr>
              <w:t>Functie-eisen</w:t>
            </w:r>
          </w:p>
        </w:tc>
      </w:tr>
    </w:tbl>
    <w:p w14:paraId="31179DB8" w14:textId="77777777" w:rsidR="000317AD" w:rsidRPr="00C070DE" w:rsidRDefault="000317AD" w:rsidP="000317AD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Zelfstandigheid </w:t>
      </w:r>
    </w:p>
    <w:p w14:paraId="720A7B99" w14:textId="77777777" w:rsidR="00333673" w:rsidRPr="00C070DE" w:rsidRDefault="00333673" w:rsidP="000317AD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Proactieve houding</w:t>
      </w:r>
    </w:p>
    <w:p w14:paraId="1734A208" w14:textId="77777777" w:rsidR="00333673" w:rsidRPr="00C070DE" w:rsidRDefault="00333673" w:rsidP="000317AD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Leerlinggericht werken</w:t>
      </w:r>
    </w:p>
    <w:p w14:paraId="5938D3B6" w14:textId="77777777" w:rsidR="000317AD" w:rsidRPr="00C070DE" w:rsidRDefault="0084623B" w:rsidP="000317AD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Luisterende houding</w:t>
      </w:r>
    </w:p>
    <w:p w14:paraId="741EDFE8" w14:textId="77777777" w:rsidR="000317AD" w:rsidRPr="00C070DE" w:rsidRDefault="0084623B" w:rsidP="000317AD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Transparantie (</w:t>
      </w:r>
      <w:r w:rsidR="000317AD" w:rsidRPr="00C070DE">
        <w:rPr>
          <w:rFonts w:ascii="Calibri" w:hAnsi="Calibri"/>
          <w:color w:val="auto"/>
          <w:sz w:val="22"/>
          <w:szCs w:val="22"/>
        </w:rPr>
        <w:t>z</w:t>
      </w:r>
      <w:r w:rsidRPr="00C070DE">
        <w:rPr>
          <w:rFonts w:ascii="Calibri" w:hAnsi="Calibri"/>
          <w:color w:val="auto"/>
          <w:sz w:val="22"/>
          <w:szCs w:val="22"/>
        </w:rPr>
        <w:t>org delen en niet bij je houden)</w:t>
      </w:r>
    </w:p>
    <w:p w14:paraId="5F80AB9C" w14:textId="77777777" w:rsidR="000317AD" w:rsidRPr="00C070DE" w:rsidRDefault="00FD3099" w:rsidP="000317AD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>Initiatief durven nemen</w:t>
      </w:r>
    </w:p>
    <w:p w14:paraId="664461E7" w14:textId="77777777" w:rsidR="0084623B" w:rsidRPr="00C070DE" w:rsidRDefault="000317AD" w:rsidP="0084623B">
      <w:pPr>
        <w:pStyle w:val="Default"/>
        <w:numPr>
          <w:ilvl w:val="0"/>
          <w:numId w:val="5"/>
        </w:numPr>
        <w:rPr>
          <w:rFonts w:ascii="Calibri" w:hAnsi="Calibri"/>
          <w:color w:val="auto"/>
          <w:sz w:val="22"/>
          <w:szCs w:val="22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Flexibiliteit </w:t>
      </w:r>
      <w:r w:rsidR="0084623B" w:rsidRPr="00C070DE">
        <w:rPr>
          <w:rFonts w:ascii="Calibri" w:hAnsi="Calibri"/>
          <w:color w:val="auto"/>
          <w:sz w:val="22"/>
          <w:szCs w:val="22"/>
        </w:rPr>
        <w:t>(het is mogelijk dat je op meerdere locaties wordt ingezet)</w:t>
      </w:r>
    </w:p>
    <w:p w14:paraId="686CB9C6" w14:textId="77777777" w:rsidR="007D46CD" w:rsidRPr="00C070DE" w:rsidRDefault="000317AD" w:rsidP="00253F34">
      <w:pPr>
        <w:pStyle w:val="Default"/>
        <w:numPr>
          <w:ilvl w:val="0"/>
          <w:numId w:val="5"/>
        </w:numPr>
        <w:rPr>
          <w:rFonts w:ascii="Calibri" w:hAnsi="Calibri"/>
          <w:color w:val="auto"/>
        </w:rPr>
      </w:pPr>
      <w:r w:rsidRPr="00C070DE">
        <w:rPr>
          <w:rFonts w:ascii="Calibri" w:hAnsi="Calibri"/>
          <w:color w:val="auto"/>
          <w:sz w:val="22"/>
          <w:szCs w:val="22"/>
        </w:rPr>
        <w:t xml:space="preserve">Het is </w:t>
      </w:r>
      <w:r w:rsidR="0026301A" w:rsidRPr="00C070DE">
        <w:rPr>
          <w:rFonts w:ascii="Calibri" w:hAnsi="Calibri"/>
          <w:color w:val="auto"/>
          <w:sz w:val="22"/>
          <w:szCs w:val="22"/>
        </w:rPr>
        <w:t>handig</w:t>
      </w:r>
      <w:r w:rsidRPr="00C070DE">
        <w:rPr>
          <w:rFonts w:ascii="Calibri" w:hAnsi="Calibri"/>
          <w:color w:val="auto"/>
          <w:sz w:val="22"/>
          <w:szCs w:val="22"/>
        </w:rPr>
        <w:t xml:space="preserve"> om een laptop mee te nemen</w:t>
      </w:r>
    </w:p>
    <w:p w14:paraId="2E1FDF7C" w14:textId="77777777" w:rsidR="007D46CD" w:rsidRPr="00C070DE" w:rsidRDefault="007D46CD" w:rsidP="007D46CD">
      <w:pPr>
        <w:pStyle w:val="Gemiddeldearcering1-accent1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C070DE" w:rsidRPr="00C070DE" w14:paraId="3E6350FA" w14:textId="77777777" w:rsidTr="003E50D8">
        <w:tc>
          <w:tcPr>
            <w:tcW w:w="9212" w:type="dxa"/>
            <w:shd w:val="clear" w:color="auto" w:fill="E6E6E6"/>
          </w:tcPr>
          <w:p w14:paraId="17CD69DF" w14:textId="77777777" w:rsidR="000A2D39" w:rsidRPr="00C070DE" w:rsidRDefault="000A2D39" w:rsidP="00621EB7">
            <w:pPr>
              <w:spacing w:line="240" w:lineRule="auto"/>
              <w:rPr>
                <w:b/>
              </w:rPr>
            </w:pPr>
            <w:r w:rsidRPr="00C070DE">
              <w:rPr>
                <w:b/>
              </w:rPr>
              <w:t xml:space="preserve">Start van de stage </w:t>
            </w:r>
          </w:p>
        </w:tc>
      </w:tr>
    </w:tbl>
    <w:p w14:paraId="03264CCF" w14:textId="77777777" w:rsidR="00982860" w:rsidRPr="00C070DE" w:rsidRDefault="00382B96" w:rsidP="007D46CD">
      <w:pPr>
        <w:pStyle w:val="Gemiddeldearcering1-accent11"/>
      </w:pPr>
      <w:r w:rsidRPr="00C070DE">
        <w:t>September</w:t>
      </w:r>
      <w:r w:rsidR="0084623B" w:rsidRPr="00C070DE">
        <w:t xml:space="preserve"> </w:t>
      </w:r>
      <w:r w:rsidR="00BD2EFC" w:rsidRPr="00C070DE">
        <w:t>of februari</w:t>
      </w:r>
    </w:p>
    <w:p w14:paraId="6F5D4756" w14:textId="77777777" w:rsidR="00982860" w:rsidRPr="00C070DE" w:rsidRDefault="00982860" w:rsidP="007D46CD">
      <w:pPr>
        <w:pStyle w:val="Gemiddeldearcering1-accent1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C070DE" w:rsidRPr="00C070DE" w14:paraId="0EBD3840" w14:textId="77777777" w:rsidTr="003E50D8">
        <w:tc>
          <w:tcPr>
            <w:tcW w:w="9212" w:type="dxa"/>
            <w:shd w:val="clear" w:color="auto" w:fill="E6E6E6"/>
          </w:tcPr>
          <w:p w14:paraId="6886998A" w14:textId="77777777" w:rsidR="000A2D39" w:rsidRPr="00C070DE" w:rsidRDefault="000A2D39" w:rsidP="003E50D8">
            <w:pPr>
              <w:spacing w:line="240" w:lineRule="auto"/>
              <w:rPr>
                <w:b/>
              </w:rPr>
            </w:pPr>
            <w:r w:rsidRPr="00C070DE">
              <w:rPr>
                <w:b/>
              </w:rPr>
              <w:t>Contact en sollicitatieprocedure</w:t>
            </w:r>
          </w:p>
        </w:tc>
      </w:tr>
    </w:tbl>
    <w:p w14:paraId="0C239F0F" w14:textId="37263C86" w:rsidR="00333673" w:rsidRPr="00C070DE" w:rsidRDefault="000317AD" w:rsidP="00333673">
      <w:pPr>
        <w:pStyle w:val="Gemiddeldearcering1-accent11"/>
      </w:pPr>
      <w:r w:rsidRPr="00C070DE">
        <w:t>Heb je interesse in een stageplaats bij het Werkman College? Stuur dan een sollicitatiebrief met cv aan</w:t>
      </w:r>
      <w:r w:rsidR="0084623B" w:rsidRPr="00C070DE">
        <w:t xml:space="preserve"> </w:t>
      </w:r>
      <w:r w:rsidR="00D04BF2" w:rsidRPr="00C070DE">
        <w:t>Mark Verheul, ondersteuningscoördinator</w:t>
      </w:r>
      <w:r w:rsidR="00125AB7" w:rsidRPr="00C070DE">
        <w:t xml:space="preserve"> [</w:t>
      </w:r>
      <w:r w:rsidR="00D04BF2" w:rsidRPr="00C070DE">
        <w:t>m.verheul</w:t>
      </w:r>
      <w:r w:rsidR="00125AB7" w:rsidRPr="00C070DE">
        <w:t>@o2g2</w:t>
      </w:r>
      <w:r w:rsidRPr="00C070DE">
        <w:t>.nl]</w:t>
      </w:r>
      <w:r w:rsidR="00D04BF2" w:rsidRPr="00C070DE">
        <w:t>.</w:t>
      </w:r>
    </w:p>
    <w:p w14:paraId="4D99B194" w14:textId="77777777" w:rsidR="000317AD" w:rsidRPr="00C070DE" w:rsidRDefault="000317AD" w:rsidP="00333673">
      <w:pPr>
        <w:pStyle w:val="Gemiddeldearcering1-accent11"/>
      </w:pPr>
    </w:p>
    <w:p w14:paraId="1C3E5E46" w14:textId="0029E4C9" w:rsidR="00042CE3" w:rsidRPr="00C070DE" w:rsidRDefault="000317AD" w:rsidP="00042CE3">
      <w:pPr>
        <w:pStyle w:val="Gemiddeldearcering1-accent11"/>
      </w:pPr>
      <w:r w:rsidRPr="00C070DE">
        <w:t>Voor meer informa</w:t>
      </w:r>
      <w:r w:rsidR="00C2453F" w:rsidRPr="00C070DE">
        <w:t>tie kun je contact opnemen  met de</w:t>
      </w:r>
      <w:r w:rsidR="00D04BF2" w:rsidRPr="00C070DE">
        <w:t xml:space="preserve"> ondersteuningscoördinator</w:t>
      </w:r>
      <w:r w:rsidR="00C2453F" w:rsidRPr="00C070DE">
        <w:t>:</w:t>
      </w:r>
      <w:r w:rsidR="00690F9E" w:rsidRPr="00C070DE">
        <w:t xml:space="preserve"> </w:t>
      </w:r>
      <w:r w:rsidR="003D153B" w:rsidRPr="00C070DE">
        <w:t>Mark Verheul</w:t>
      </w:r>
      <w:r w:rsidR="00E616CA" w:rsidRPr="00C070DE">
        <w:t xml:space="preserve"> (</w:t>
      </w:r>
      <w:r w:rsidRPr="00C070DE">
        <w:t>06-</w:t>
      </w:r>
      <w:r w:rsidR="003D153B" w:rsidRPr="00C070DE">
        <w:t>47689255</w:t>
      </w:r>
      <w:r w:rsidR="00E616CA" w:rsidRPr="00C070DE">
        <w:t>)</w:t>
      </w:r>
      <w:r w:rsidR="003D153B" w:rsidRPr="00C070DE">
        <w:t xml:space="preserve"> / m.verheul@o2g2.nl</w:t>
      </w:r>
      <w:r w:rsidR="00C2453F" w:rsidRPr="00C070DE">
        <w:t>.</w:t>
      </w:r>
      <w:r w:rsidRPr="00C070DE">
        <w:br/>
      </w:r>
      <w:r w:rsidRPr="00C070DE">
        <w:br/>
      </w:r>
      <w:r w:rsidR="00042CE3" w:rsidRPr="00C070DE">
        <w:rPr>
          <w:b/>
        </w:rPr>
        <w:t>Let op:</w:t>
      </w:r>
    </w:p>
    <w:p w14:paraId="1FB35F4D" w14:textId="77777777" w:rsidR="00042CE3" w:rsidRPr="00C070DE" w:rsidRDefault="00042CE3" w:rsidP="00042CE3">
      <w:pPr>
        <w:pStyle w:val="Gemiddeldearcering1-accent11"/>
      </w:pPr>
      <w:r w:rsidRPr="00C070DE">
        <w:t>Studenten die door een stagebedrijf w</w:t>
      </w:r>
      <w:bookmarkStart w:id="0" w:name="_GoBack"/>
      <w:bookmarkEnd w:id="0"/>
      <w:r w:rsidRPr="00C070DE">
        <w:t xml:space="preserve">orden aangenomen als stagiair, dienen de stageplek voor te leggen aan de opleiding TP voor akkoord. Hiervoor is een aanmeldingsformulier beschikbaar op intranet. </w:t>
      </w:r>
    </w:p>
    <w:sectPr w:rsidR="00042CE3" w:rsidRPr="00C070DE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97DE" w14:textId="77777777" w:rsidR="00EE6914" w:rsidRDefault="00EE6914" w:rsidP="009E2A2C">
      <w:r>
        <w:separator/>
      </w:r>
    </w:p>
  </w:endnote>
  <w:endnote w:type="continuationSeparator" w:id="0">
    <w:p w14:paraId="1E094266" w14:textId="77777777" w:rsidR="00EE6914" w:rsidRDefault="00EE6914" w:rsidP="009E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F82F" w14:textId="77777777" w:rsidR="00650701" w:rsidRDefault="00650701" w:rsidP="009E2A2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9EF13A" w14:textId="77777777" w:rsidR="00650701" w:rsidRDefault="00650701" w:rsidP="00E160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D3F5" w14:textId="2D3FABD7" w:rsidR="00650701" w:rsidRDefault="00650701" w:rsidP="009E2A2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1422A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AAD18FA" w14:textId="77777777" w:rsidR="00650701" w:rsidRDefault="00650701" w:rsidP="0098286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838C" w14:textId="77777777" w:rsidR="00EE6914" w:rsidRDefault="00EE6914" w:rsidP="009E2A2C">
      <w:r>
        <w:separator/>
      </w:r>
    </w:p>
  </w:footnote>
  <w:footnote w:type="continuationSeparator" w:id="0">
    <w:p w14:paraId="26DF62CD" w14:textId="77777777" w:rsidR="00EE6914" w:rsidRDefault="00EE6914" w:rsidP="009E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FEE1" w14:textId="77777777" w:rsidR="00650701" w:rsidRPr="007C1F7F" w:rsidRDefault="00650701" w:rsidP="007C1F7F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38A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D5D09"/>
    <w:multiLevelType w:val="hybridMultilevel"/>
    <w:tmpl w:val="DDC43C08"/>
    <w:lvl w:ilvl="0" w:tplc="C6D6A5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2F7C"/>
    <w:multiLevelType w:val="hybridMultilevel"/>
    <w:tmpl w:val="5008D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6EB"/>
    <w:multiLevelType w:val="hybridMultilevel"/>
    <w:tmpl w:val="11263536"/>
    <w:lvl w:ilvl="0" w:tplc="5600A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05129"/>
    <w:multiLevelType w:val="hybridMultilevel"/>
    <w:tmpl w:val="0E7AD0EA"/>
    <w:lvl w:ilvl="0" w:tplc="7742B27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02E6F"/>
    <w:multiLevelType w:val="hybridMultilevel"/>
    <w:tmpl w:val="43706FD6"/>
    <w:lvl w:ilvl="0" w:tplc="BF444D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0450"/>
    <w:multiLevelType w:val="hybridMultilevel"/>
    <w:tmpl w:val="B63CD23C"/>
    <w:lvl w:ilvl="0" w:tplc="C3FACF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2B73"/>
    <w:multiLevelType w:val="hybridMultilevel"/>
    <w:tmpl w:val="C04236E4"/>
    <w:lvl w:ilvl="0" w:tplc="4710BB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39"/>
    <w:rsid w:val="000317AD"/>
    <w:rsid w:val="00042CE3"/>
    <w:rsid w:val="000A2D39"/>
    <w:rsid w:val="000C1C8E"/>
    <w:rsid w:val="000D6427"/>
    <w:rsid w:val="00125AB7"/>
    <w:rsid w:val="001520BF"/>
    <w:rsid w:val="00173AEC"/>
    <w:rsid w:val="001F0E95"/>
    <w:rsid w:val="00253F34"/>
    <w:rsid w:val="0026301A"/>
    <w:rsid w:val="00274D94"/>
    <w:rsid w:val="002C2821"/>
    <w:rsid w:val="002D4B80"/>
    <w:rsid w:val="00324781"/>
    <w:rsid w:val="00333673"/>
    <w:rsid w:val="003462D3"/>
    <w:rsid w:val="003628D0"/>
    <w:rsid w:val="00382B96"/>
    <w:rsid w:val="00382CDC"/>
    <w:rsid w:val="003D153B"/>
    <w:rsid w:val="003D3980"/>
    <w:rsid w:val="003E50D8"/>
    <w:rsid w:val="00417D36"/>
    <w:rsid w:val="004502D1"/>
    <w:rsid w:val="0047389C"/>
    <w:rsid w:val="00474F5D"/>
    <w:rsid w:val="004D5FEA"/>
    <w:rsid w:val="00507CC8"/>
    <w:rsid w:val="0052739F"/>
    <w:rsid w:val="00575F86"/>
    <w:rsid w:val="0058674E"/>
    <w:rsid w:val="005A2E35"/>
    <w:rsid w:val="005B2F56"/>
    <w:rsid w:val="005B5BFE"/>
    <w:rsid w:val="005D0467"/>
    <w:rsid w:val="005D6959"/>
    <w:rsid w:val="00621EB7"/>
    <w:rsid w:val="00635C48"/>
    <w:rsid w:val="00650701"/>
    <w:rsid w:val="00690F9E"/>
    <w:rsid w:val="006B1535"/>
    <w:rsid w:val="007125AE"/>
    <w:rsid w:val="0075420E"/>
    <w:rsid w:val="007C09D4"/>
    <w:rsid w:val="007C1F7F"/>
    <w:rsid w:val="007D46CD"/>
    <w:rsid w:val="007D61EF"/>
    <w:rsid w:val="007F33C3"/>
    <w:rsid w:val="00805F00"/>
    <w:rsid w:val="00841F28"/>
    <w:rsid w:val="0084623B"/>
    <w:rsid w:val="0085312A"/>
    <w:rsid w:val="00877A94"/>
    <w:rsid w:val="008935A8"/>
    <w:rsid w:val="00896776"/>
    <w:rsid w:val="008F6805"/>
    <w:rsid w:val="009714EA"/>
    <w:rsid w:val="00982860"/>
    <w:rsid w:val="009E2A2C"/>
    <w:rsid w:val="00A013FF"/>
    <w:rsid w:val="00A237EB"/>
    <w:rsid w:val="00A41782"/>
    <w:rsid w:val="00B01403"/>
    <w:rsid w:val="00B072C1"/>
    <w:rsid w:val="00B71DF4"/>
    <w:rsid w:val="00B91F2A"/>
    <w:rsid w:val="00B96569"/>
    <w:rsid w:val="00BA42E9"/>
    <w:rsid w:val="00BB15BE"/>
    <w:rsid w:val="00BD2EFC"/>
    <w:rsid w:val="00C070DE"/>
    <w:rsid w:val="00C2453F"/>
    <w:rsid w:val="00C91B3E"/>
    <w:rsid w:val="00C94038"/>
    <w:rsid w:val="00CA6838"/>
    <w:rsid w:val="00CC145D"/>
    <w:rsid w:val="00CC29CE"/>
    <w:rsid w:val="00CE75B6"/>
    <w:rsid w:val="00D04BF2"/>
    <w:rsid w:val="00D45A79"/>
    <w:rsid w:val="00D50428"/>
    <w:rsid w:val="00D710AC"/>
    <w:rsid w:val="00D8724C"/>
    <w:rsid w:val="00D9018E"/>
    <w:rsid w:val="00DA152C"/>
    <w:rsid w:val="00E1422A"/>
    <w:rsid w:val="00E16056"/>
    <w:rsid w:val="00E616CA"/>
    <w:rsid w:val="00E85B72"/>
    <w:rsid w:val="00E85DBD"/>
    <w:rsid w:val="00EE6914"/>
    <w:rsid w:val="00EF25DA"/>
    <w:rsid w:val="00FA5C4D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3F4AE"/>
  <w15:chartTrackingRefBased/>
  <w15:docId w15:val="{69F7788E-2BB3-4F1B-8E2A-E3C23192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2D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0317A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D3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E50D8"/>
    <w:rPr>
      <w:color w:val="0000FF"/>
      <w:u w:val="single"/>
    </w:rPr>
  </w:style>
  <w:style w:type="paragraph" w:styleId="Voettekst">
    <w:name w:val="footer"/>
    <w:basedOn w:val="Standaard"/>
    <w:rsid w:val="00E1605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16056"/>
  </w:style>
  <w:style w:type="paragraph" w:styleId="Koptekst">
    <w:name w:val="header"/>
    <w:basedOn w:val="Standaard"/>
    <w:rsid w:val="007C1F7F"/>
    <w:pPr>
      <w:tabs>
        <w:tab w:val="center" w:pos="4536"/>
        <w:tab w:val="right" w:pos="9072"/>
      </w:tabs>
    </w:pPr>
  </w:style>
  <w:style w:type="paragraph" w:customStyle="1" w:styleId="Gemiddeldearcering1-accent11">
    <w:name w:val="Gemiddelde arcering 1 - accent 11"/>
    <w:uiPriority w:val="1"/>
    <w:qFormat/>
    <w:rsid w:val="007D46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7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Kop2Char">
    <w:name w:val="Kop 2 Char"/>
    <w:link w:val="Kop2"/>
    <w:uiPriority w:val="9"/>
    <w:rsid w:val="000317AD"/>
    <w:rPr>
      <w:rFonts w:ascii="Cambria" w:eastAsia="MS Gothic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erkmanvmbo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tadslyceu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6269c54-5320-4754-8fa2-ca7c8c4e8a8c" ContentTypeId="0x010100194284EB75BC4F168DA0FDE9337180A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anze Document" ma:contentTypeID="0x010100194284EB75BC4F168DA0FDE9337180AC00CB53275F55DFFC438C1817DDAB47B3B1" ma:contentTypeVersion="135" ma:contentTypeDescription="" ma:contentTypeScope="" ma:versionID="86d25bf276c9aedb24542f7491305cb7">
  <xsd:schema xmlns:xsd="http://www.w3.org/2001/XMLSchema" xmlns:xs="http://www.w3.org/2001/XMLSchema" xmlns:p="http://schemas.microsoft.com/office/2006/metadata/properties" xmlns:ns2="e38556bc-565c-4767-b0c6-0ff3d1338292" xmlns:ns3="fc4a1156-378c-47b6-97f2-549bce714807" targetNamespace="http://schemas.microsoft.com/office/2006/metadata/properties" ma:root="true" ma:fieldsID="fcab4315e53d17a768658c59064e98e6" ns2:_="" ns3:_="">
    <xsd:import namespace="e38556bc-565c-4767-b0c6-0ff3d1338292"/>
    <xsd:import namespace="fc4a1156-378c-47b6-97f2-549bce71480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e652170af064db3868fcf1b770f5612" minOccurs="0"/>
                <xsd:element ref="ns2:l3e168e7ff6b42cfaa3bcc3de331c2f0" minOccurs="0"/>
                <xsd:element ref="ns2:lc40581e9e054a82966f9e9fa733bd77" minOccurs="0"/>
                <xsd:element ref="ns2:kbe3a1bf3c8946d199e47d61ba718d2d" minOccurs="0"/>
                <xsd:element ref="ns2:if3e429f5bff441d89ef003a0ff37f3e" minOccurs="0"/>
                <xsd:element ref="ns2:k2deadfb5f12439e8055afa6e810fe7d" minOccurs="0"/>
                <xsd:element ref="ns2:if8ebce84bb64c44af51ddd3374c06cb" minOccurs="0"/>
                <xsd:element ref="ns2:a8ea9519f76c4698838912c050a4776b" minOccurs="0"/>
                <xsd:element ref="ns2:e42662a254ef4786ae719af04822cfe4" minOccurs="0"/>
                <xsd:element ref="ns2:d5f0efd6627f4d59acc011535d0ee886" minOccurs="0"/>
                <xsd:element ref="ns2:o83c1591c2e54d6cbd53c9fdc0e460c9" minOccurs="0"/>
                <xsd:element ref="ns2:h5f6376657f24e3abdb06760cec679a2" minOccurs="0"/>
                <xsd:element ref="ns2:p3ad7c7221c64df2988a42b43ef158eb" minOccurs="0"/>
                <xsd:element ref="ns3:HanzeDocumentExpir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56bc-565c-4767-b0c6-0ff3d133829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1b1acab-4f6a-4aa9-a605-c68da45741a1}" ma:internalName="TaxCatchAll" ma:showField="CatchAllData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1b1acab-4f6a-4aa9-a605-c68da45741a1}" ma:internalName="TaxCatchAllLabel" ma:readOnly="true" ma:showField="CatchAllDataLabel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652170af064db3868fcf1b770f5612" ma:index="10" nillable="true" ma:taxonomy="true" ma:internalName="le652170af064db3868fcf1b770f5612" ma:taxonomyFieldName="HanzeSchool" ma:displayName="School" ma:fieldId="{5e652170-af06-4db3-868f-cf1b770f5612}" ma:sspId="66269c54-5320-4754-8fa2-ca7c8c4e8a8c" ma:termSetId="9d571f30-f07e-4a77-97b0-a6e1ca7788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e168e7ff6b42cfaa3bcc3de331c2f0" ma:index="12" nillable="true" ma:taxonomy="true" ma:internalName="l3e168e7ff6b42cfaa3bcc3de331c2f0" ma:taxonomyFieldName="HanzePageType" ma:displayName="PageType" ma:fieldId="{53e168e7-ff6b-42cf-aa3b-cc3de331c2f0}" ma:sspId="66269c54-5320-4754-8fa2-ca7c8c4e8a8c" ma:termSetId="8775fdf0-c8be-48e1-9359-5aaba3d75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40581e9e054a82966f9e9fa733bd77" ma:index="14" nillable="true" ma:taxonomy="true" ma:internalName="lc40581e9e054a82966f9e9fa733bd77" ma:taxonomyFieldName="HanzeEducationType" ma:displayName="Education Type" ma:fieldId="{5c40581e-9e05-4a82-966f-9e9fa733bd77}" ma:sspId="66269c54-5320-4754-8fa2-ca7c8c4e8a8c" ma:termSetId="1e267f9f-c554-4d0f-b719-ee775de765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3a1bf3c8946d199e47d61ba718d2d" ma:index="16" nillable="true" ma:taxonomy="true" ma:internalName="kbe3a1bf3c8946d199e47d61ba718d2d" ma:taxonomyFieldName="HanzeEducationTestimony" ma:displayName="Testimony" ma:fieldId="{4be3a1bf-3c89-46d1-99e4-7d61ba718d2d}" ma:sspId="66269c54-5320-4754-8fa2-ca7c8c4e8a8c" ma:termSetId="53bc6a9b-514a-4b97-be06-06a9878fd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3e429f5bff441d89ef003a0ff37f3e" ma:index="18" nillable="true" ma:taxonomy="true" ma:internalName="if3e429f5bff441d89ef003a0ff37f3e" ma:taxonomyFieldName="HanzeEducationForm" ma:displayName="Education Form" ma:fieldId="{2f3e429f-5bff-441d-89ef-003a0ff37f3e}" ma:sspId="66269c54-5320-4754-8fa2-ca7c8c4e8a8c" ma:termSetId="07b7f02c-4b47-4446-9c0e-b54fa6b6c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deadfb5f12439e8055afa6e810fe7d" ma:index="20" nillable="true" ma:taxonomy="true" ma:internalName="k2deadfb5f12439e8055afa6e810fe7d" ma:taxonomyFieldName="HanzeEducationLocation" ma:displayName="Education Location" ma:fieldId="{42deadfb-5f12-439e-8055-afa6e810fe7d}" ma:taxonomyMulti="true" ma:sspId="66269c54-5320-4754-8fa2-ca7c8c4e8a8c" ma:termSetId="8e046bf2-c24f-425d-97f6-44bab04425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8ebce84bb64c44af51ddd3374c06cb" ma:index="22" nillable="true" ma:taxonomy="true" ma:internalName="if8ebce84bb64c44af51ddd3374c06cb" ma:taxonomyFieldName="HanzeResearchCenter" ma:displayName="Research Center" ma:fieldId="{2f8ebce8-4bb6-4c44-af51-ddd3374c06cb}" ma:sspId="66269c54-5320-4754-8fa2-ca7c8c4e8a8c" ma:termSetId="631d2952-a1f2-41b1-8656-515d14bad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ea9519f76c4698838912c050a4776b" ma:index="24" nillable="true" ma:taxonomy="true" ma:internalName="a8ea9519f76c4698838912c050a4776b" ma:taxonomyFieldName="HanzeEducationProfile" ma:displayName="Education Profile" ma:fieldId="{a8ea9519-f76c-4698-8389-12c050a4776b}" ma:taxonomyMulti="true" ma:sspId="66269c54-5320-4754-8fa2-ca7c8c4e8a8c" ma:termSetId="52bfe654-f47b-461d-87e1-16302535f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2662a254ef4786ae719af04822cfe4" ma:index="26" nillable="true" ma:taxonomy="true" ma:internalName="e42662a254ef4786ae719af04822cfe4" ma:taxonomyFieldName="HanzeEducationProfession" ma:displayName="Education Profession" ma:fieldId="{e42662a2-54ef-4786-ae71-9af04822cfe4}" ma:taxonomyMulti="true" ma:sspId="66269c54-5320-4754-8fa2-ca7c8c4e8a8c" ma:termSetId="246c5914-df93-4af5-91ba-07a546fa1c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f0efd6627f4d59acc011535d0ee886" ma:index="28" nillable="true" ma:taxonomy="true" ma:internalName="d5f0efd6627f4d59acc011535d0ee886" ma:taxonomyFieldName="HanzeEducationAreasOfInterest" ma:displayName="Areas of Interest" ma:fieldId="{d5f0efd6-627f-4d59-acc0-11535d0ee886}" ma:taxonomyMulti="true" ma:sspId="66269c54-5320-4754-8fa2-ca7c8c4e8a8c" ma:termSetId="a4a1410f-e05a-4fd1-a7ba-78887aaad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3c1591c2e54d6cbd53c9fdc0e460c9" ma:index="30" nillable="true" ma:taxonomy="true" ma:internalName="o83c1591c2e54d6cbd53c9fdc0e460c9" ma:taxonomyFieldName="HanzeEducationCourseDuration" ma:displayName="Course Duration" ma:fieldId="{883c1591-c2e5-4d6c-bd53-c9fdc0e460c9}" ma:taxonomyMulti="true" ma:sspId="66269c54-5320-4754-8fa2-ca7c8c4e8a8c" ma:termSetId="a2a3d19b-cc95-4eb6-a78f-d37c24ebd1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f6376657f24e3abdb06760cec679a2" ma:index="32" nillable="true" ma:taxonomy="true" ma:internalName="h5f6376657f24e3abdb06760cec679a2" ma:taxonomyFieldName="HanzeEducationCourseStartDate" ma:displayName="Course Start Date" ma:fieldId="{15f63766-57f2-4e3a-bdb0-6760cec679a2}" ma:taxonomyMulti="true" ma:sspId="66269c54-5320-4754-8fa2-ca7c8c4e8a8c" ma:termSetId="1c9bbe67-c739-452f-9ab1-664ca688b9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d7c7221c64df2988a42b43ef158eb" ma:index="34" nillable="true" ma:taxonomy="true" ma:internalName="p3ad7c7221c64df2988a42b43ef158eb" ma:taxonomyFieldName="HanzeNavigationTerm" ma:displayName="Navigation Term" ma:default="-1;#Applied Psychology|251d40c0-cbcc-4c90-bf4b-6cd0b4ae11a5" ma:fieldId="{93ad7c72-21c6-4df2-988a-42b43ef158eb}" ma:sspId="66269c54-5320-4754-8fa2-ca7c8c4e8a8c" ma:termSetId="fed9ccc3-423c-4fd7-b24d-c3402308eac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a1156-378c-47b6-97f2-549bce714807" elementFormDefault="qualified">
    <xsd:import namespace="http://schemas.microsoft.com/office/2006/documentManagement/types"/>
    <xsd:import namespace="http://schemas.microsoft.com/office/infopath/2007/PartnerControls"/>
    <xsd:element name="HanzeDocumentExpiryDate" ma:index="36" nillable="true" ma:displayName="Expiry Date" ma:description="Date that marks when a document is assumed to be expired" ma:format="DateTime" ma:internalName="HanzeDocumentExpiry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e3a1bf3c8946d199e47d61ba718d2d xmlns="e38556bc-565c-4767-b0c6-0ff3d1338292">
      <Terms xmlns="http://schemas.microsoft.com/office/infopath/2007/PartnerControls"/>
    </kbe3a1bf3c8946d199e47d61ba718d2d>
    <TaxCatchAll xmlns="e38556bc-565c-4767-b0c6-0ff3d1338292">
      <Value>16</Value>
    </TaxCatchAll>
    <a8ea9519f76c4698838912c050a4776b xmlns="e38556bc-565c-4767-b0c6-0ff3d1338292">
      <Terms xmlns="http://schemas.microsoft.com/office/infopath/2007/PartnerControls"/>
    </a8ea9519f76c4698838912c050a4776b>
    <e42662a254ef4786ae719af04822cfe4 xmlns="e38556bc-565c-4767-b0c6-0ff3d1338292">
      <Terms xmlns="http://schemas.microsoft.com/office/infopath/2007/PartnerControls"/>
    </e42662a254ef4786ae719af04822cfe4>
    <l3e168e7ff6b42cfaa3bcc3de331c2f0 xmlns="e38556bc-565c-4767-b0c6-0ff3d1338292">
      <Terms xmlns="http://schemas.microsoft.com/office/infopath/2007/PartnerControls"/>
    </l3e168e7ff6b42cfaa3bcc3de331c2f0>
    <lc40581e9e054a82966f9e9fa733bd77 xmlns="e38556bc-565c-4767-b0c6-0ff3d1338292">
      <Terms xmlns="http://schemas.microsoft.com/office/infopath/2007/PartnerControls"/>
    </lc40581e9e054a82966f9e9fa733bd77>
    <k2deadfb5f12439e8055afa6e810fe7d xmlns="e38556bc-565c-4767-b0c6-0ff3d1338292">
      <Terms xmlns="http://schemas.microsoft.com/office/infopath/2007/PartnerControls"/>
    </k2deadfb5f12439e8055afa6e810fe7d>
    <d5f0efd6627f4d59acc011535d0ee886 xmlns="e38556bc-565c-4767-b0c6-0ff3d1338292">
      <Terms xmlns="http://schemas.microsoft.com/office/infopath/2007/PartnerControls"/>
    </d5f0efd6627f4d59acc011535d0ee886>
    <h5f6376657f24e3abdb06760cec679a2 xmlns="e38556bc-565c-4767-b0c6-0ff3d1338292">
      <Terms xmlns="http://schemas.microsoft.com/office/infopath/2007/PartnerControls"/>
    </h5f6376657f24e3abdb06760cec679a2>
    <if8ebce84bb64c44af51ddd3374c06cb xmlns="e38556bc-565c-4767-b0c6-0ff3d1338292">
      <Terms xmlns="http://schemas.microsoft.com/office/infopath/2007/PartnerControls"/>
    </if8ebce84bb64c44af51ddd3374c06cb>
    <le652170af064db3868fcf1b770f5612 xmlns="e38556bc-565c-4767-b0c6-0ff3d1338292">
      <Terms xmlns="http://schemas.microsoft.com/office/infopath/2007/PartnerControls"/>
    </le652170af064db3868fcf1b770f5612>
    <if3e429f5bff441d89ef003a0ff37f3e xmlns="e38556bc-565c-4767-b0c6-0ff3d1338292">
      <Terms xmlns="http://schemas.microsoft.com/office/infopath/2007/PartnerControls"/>
    </if3e429f5bff441d89ef003a0ff37f3e>
    <o83c1591c2e54d6cbd53c9fdc0e460c9 xmlns="e38556bc-565c-4767-b0c6-0ff3d1338292">
      <Terms xmlns="http://schemas.microsoft.com/office/infopath/2007/PartnerControls"/>
    </o83c1591c2e54d6cbd53c9fdc0e460c9>
    <p3ad7c7221c64df2988a42b43ef158eb xmlns="e38556bc-565c-4767-b0c6-0ff3d13382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Applied Psychology</TermName>
          <TermId xmlns="http://schemas.microsoft.com/office/infopath/2007/PartnerControls">251d40c0-cbcc-4c90-bf4b-6cd0b4ae11a5</TermId>
        </TermInfo>
      </Terms>
    </p3ad7c7221c64df2988a42b43ef158eb>
    <HanzeDocumentExpiryDate xmlns="fc4a1156-378c-47b6-97f2-549bce714807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88180-6533-4DD1-A763-A09022E6A4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D35E91-67BF-450C-9A06-676BD9DCF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56bc-565c-4767-b0c6-0ff3d1338292"/>
    <ds:schemaRef ds:uri="fc4a1156-378c-47b6-97f2-549bce714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86E07-6437-4125-A8A2-0C36838B99B7}">
  <ds:schemaRefs>
    <ds:schemaRef ds:uri="http://schemas.microsoft.com/office/2006/metadata/properties"/>
    <ds:schemaRef ds:uri="http://schemas.microsoft.com/office/infopath/2007/PartnerControls"/>
    <ds:schemaRef ds:uri="e38556bc-565c-4767-b0c6-0ff3d1338292"/>
    <ds:schemaRef ds:uri="fc4a1156-378c-47b6-97f2-549bce714807"/>
  </ds:schemaRefs>
</ds:datastoreItem>
</file>

<file path=customXml/itemProps4.xml><?xml version="1.0" encoding="utf-8"?>
<ds:datastoreItem xmlns:ds="http://schemas.openxmlformats.org/officeDocument/2006/customXml" ds:itemID="{6BE9D64B-D990-43EA-82A6-68E74340CA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A69CCC-E75A-43F2-B961-F353F8587C1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B9BD92-FC32-4038-A284-E23E0272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stagevacature</vt:lpstr>
    </vt:vector>
  </TitlesOfParts>
  <Company>Hanzehogeschool Groningen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stagevacature</dc:title>
  <dc:subject/>
  <dc:creator>BEME</dc:creator>
  <cp:keywords/>
  <cp:lastModifiedBy>Anne van der Berg</cp:lastModifiedBy>
  <cp:revision>3</cp:revision>
  <dcterms:created xsi:type="dcterms:W3CDTF">2020-11-24T10:08:00Z</dcterms:created>
  <dcterms:modified xsi:type="dcterms:W3CDTF">2020-12-14T08:18:00Z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axCatchAll">
    <vt:lpwstr>16;#Applied Psychology|251d40c0-cbcc-4c90-bf4b-6cd0b4ae11a5</vt:lpwstr>
  </property>
  <property fmtid="{D5CDD505-2E9C-101B-9397-08002B2CF9AE}" pid="4" name="HanzeNavigationTerm">
    <vt:lpwstr>16;#Applied Psychology|251d40c0-cbcc-4c90-bf4b-6cd0b4ae11a5</vt:lpwstr>
  </property>
  <property fmtid="{D5CDD505-2E9C-101B-9397-08002B2CF9AE}" pid="5" name="ContentTypeId">
    <vt:lpwstr>0x010100194284EB75BC4F168DA0FDE9337180AC00CB53275F55DFFC438C1817DDAB47B3B1</vt:lpwstr>
  </property>
  <property fmtid="{D5CDD505-2E9C-101B-9397-08002B2CF9AE}" pid="6" name="HanzeSchool">
    <vt:lpwstr/>
  </property>
  <property fmtid="{D5CDD505-2E9C-101B-9397-08002B2CF9AE}" pid="7" name="HanzeEducationType">
    <vt:lpwstr/>
  </property>
  <property fmtid="{D5CDD505-2E9C-101B-9397-08002B2CF9AE}" pid="8" name="HanzeEducationCourseStartDate">
    <vt:lpwstr/>
  </property>
  <property fmtid="{D5CDD505-2E9C-101B-9397-08002B2CF9AE}" pid="9" name="HanzeEducationTestimony">
    <vt:lpwstr/>
  </property>
  <property fmtid="{D5CDD505-2E9C-101B-9397-08002B2CF9AE}" pid="10" name="HanzePageType">
    <vt:lpwstr/>
  </property>
  <property fmtid="{D5CDD505-2E9C-101B-9397-08002B2CF9AE}" pid="11" name="HanzeEducationForm">
    <vt:lpwstr/>
  </property>
  <property fmtid="{D5CDD505-2E9C-101B-9397-08002B2CF9AE}" pid="12" name="HanzeEducationProfile">
    <vt:lpwstr/>
  </property>
  <property fmtid="{D5CDD505-2E9C-101B-9397-08002B2CF9AE}" pid="13" name="HanzeResearchCenter">
    <vt:lpwstr/>
  </property>
  <property fmtid="{D5CDD505-2E9C-101B-9397-08002B2CF9AE}" pid="14" name="HanzeEducationAreasOfInterest">
    <vt:lpwstr/>
  </property>
  <property fmtid="{D5CDD505-2E9C-101B-9397-08002B2CF9AE}" pid="15" name="HanzeEducationLocation">
    <vt:lpwstr/>
  </property>
  <property fmtid="{D5CDD505-2E9C-101B-9397-08002B2CF9AE}" pid="16" name="HanzeEducationProfession">
    <vt:lpwstr/>
  </property>
  <property fmtid="{D5CDD505-2E9C-101B-9397-08002B2CF9AE}" pid="17" name="HanzeEducationCourseDuration">
    <vt:lpwstr/>
  </property>
</Properties>
</file>